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145F" w14:textId="77777777" w:rsidR="00737542" w:rsidRPr="0068062B" w:rsidRDefault="00737542" w:rsidP="00737542">
      <w:pPr>
        <w:ind w:left="2160" w:firstLine="720"/>
        <w:jc w:val="right"/>
        <w:rPr>
          <w:rFonts w:ascii="Georgia" w:hAnsi="Georgia"/>
          <w:b/>
          <w:sz w:val="28"/>
          <w:szCs w:val="28"/>
        </w:rPr>
      </w:pPr>
      <w:r w:rsidRPr="0068062B">
        <w:rPr>
          <w:rFonts w:ascii="Georgia" w:hAnsi="Georgia"/>
          <w:noProof/>
        </w:rPr>
        <w:drawing>
          <wp:anchor distT="0" distB="0" distL="114300" distR="114300" simplePos="0" relativeHeight="251659264" behindDoc="0" locked="0" layoutInCell="1" allowOverlap="1" wp14:anchorId="50C94590" wp14:editId="547E9807">
            <wp:simplePos x="0" y="0"/>
            <wp:positionH relativeFrom="column">
              <wp:posOffset>3810</wp:posOffset>
            </wp:positionH>
            <wp:positionV relativeFrom="paragraph">
              <wp:posOffset>-95581</wp:posOffset>
            </wp:positionV>
            <wp:extent cx="1904111" cy="1133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111" cy="113347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sz w:val="28"/>
          <w:szCs w:val="28"/>
        </w:rPr>
        <w:t>USE OF REPRODUCTIONS POLICY</w:t>
      </w:r>
      <w:r w:rsidRPr="0068062B">
        <w:rPr>
          <w:rFonts w:ascii="Georgia" w:hAnsi="Georgia"/>
          <w:b/>
          <w:sz w:val="28"/>
          <w:szCs w:val="28"/>
        </w:rPr>
        <w:t xml:space="preserve"> </w:t>
      </w:r>
    </w:p>
    <w:p w14:paraId="0D28728E" w14:textId="77777777" w:rsidR="00737542" w:rsidRDefault="00737542" w:rsidP="00737542">
      <w:pPr>
        <w:jc w:val="right"/>
        <w:rPr>
          <w:rFonts w:ascii="Georgia" w:hAnsi="Georgia"/>
          <w:b/>
          <w:szCs w:val="24"/>
        </w:rPr>
      </w:pPr>
      <w:r>
        <w:rPr>
          <w:rFonts w:ascii="Georgia" w:hAnsi="Georgia"/>
          <w:b/>
          <w:szCs w:val="24"/>
        </w:rPr>
        <w:t>Collection of Pennsylvania</w:t>
      </w:r>
      <w:r w:rsidRPr="0068062B">
        <w:rPr>
          <w:rFonts w:ascii="Georgia" w:hAnsi="Georgia"/>
          <w:b/>
          <w:szCs w:val="24"/>
        </w:rPr>
        <w:t xml:space="preserve"> House of </w:t>
      </w:r>
    </w:p>
    <w:p w14:paraId="63BF7698" w14:textId="77777777" w:rsidR="00737542" w:rsidRPr="0068062B" w:rsidRDefault="00737542" w:rsidP="00737542">
      <w:pPr>
        <w:jc w:val="right"/>
        <w:rPr>
          <w:rFonts w:ascii="Georgia" w:hAnsi="Georgia"/>
          <w:b/>
          <w:szCs w:val="24"/>
        </w:rPr>
      </w:pPr>
      <w:r w:rsidRPr="0068062B">
        <w:rPr>
          <w:rFonts w:ascii="Georgia" w:hAnsi="Georgia"/>
          <w:b/>
          <w:szCs w:val="24"/>
        </w:rPr>
        <w:t>Representatives</w:t>
      </w:r>
      <w:r>
        <w:rPr>
          <w:rFonts w:ascii="Georgia" w:hAnsi="Georgia"/>
          <w:b/>
          <w:szCs w:val="24"/>
        </w:rPr>
        <w:t xml:space="preserve"> Archives</w:t>
      </w:r>
    </w:p>
    <w:p w14:paraId="43358A39" w14:textId="77777777" w:rsidR="00737542" w:rsidRDefault="00737542" w:rsidP="00737542">
      <w:pPr>
        <w:rPr>
          <w:b/>
        </w:rPr>
      </w:pPr>
    </w:p>
    <w:p w14:paraId="780480D9" w14:textId="77777777" w:rsidR="00737542" w:rsidRDefault="00737542" w:rsidP="00737542"/>
    <w:p w14:paraId="5FD0045C" w14:textId="77777777" w:rsidR="00737542" w:rsidRDefault="00737542" w:rsidP="00737542"/>
    <w:p w14:paraId="4A441D41" w14:textId="77777777" w:rsidR="00737542" w:rsidRDefault="00737542" w:rsidP="00737542"/>
    <w:p w14:paraId="32232CAB" w14:textId="77777777" w:rsidR="00737542" w:rsidRDefault="00737542" w:rsidP="00737542"/>
    <w:p w14:paraId="0A755EBC" w14:textId="77777777" w:rsidR="00737542" w:rsidRPr="00265B32" w:rsidRDefault="00737542" w:rsidP="00737542">
      <w:pPr>
        <w:jc w:val="both"/>
        <w:rPr>
          <w:rFonts w:ascii="Georgia" w:hAnsi="Georgia" w:cstheme="minorHAnsi"/>
          <w:sz w:val="20"/>
          <w:szCs w:val="20"/>
        </w:rPr>
      </w:pPr>
      <w:r w:rsidRPr="00265B32">
        <w:rPr>
          <w:rFonts w:ascii="Georgia" w:hAnsi="Georgia" w:cstheme="minorHAnsi"/>
          <w:sz w:val="20"/>
          <w:szCs w:val="20"/>
        </w:rPr>
        <w:t xml:space="preserve">The following sets forth the Pennsylvania House of Representatives Archives (hereafter “House Archives”) Policy governing the use of photographic, audio, visual, </w:t>
      </w:r>
      <w:proofErr w:type="gramStart"/>
      <w:r w:rsidRPr="00265B32">
        <w:rPr>
          <w:rFonts w:ascii="Georgia" w:hAnsi="Georgia" w:cstheme="minorHAnsi"/>
          <w:sz w:val="20"/>
          <w:szCs w:val="20"/>
        </w:rPr>
        <w:t>digital</w:t>
      </w:r>
      <w:proofErr w:type="gramEnd"/>
      <w:r w:rsidRPr="00265B32">
        <w:rPr>
          <w:rFonts w:ascii="Georgia" w:hAnsi="Georgia" w:cstheme="minorHAnsi"/>
          <w:sz w:val="20"/>
          <w:szCs w:val="20"/>
        </w:rPr>
        <w:t xml:space="preserve"> and other recordings produced by the various offices under the auspices of House Archives.</w:t>
      </w:r>
    </w:p>
    <w:p w14:paraId="53C01821" w14:textId="77777777" w:rsidR="00737542" w:rsidRPr="00E34104" w:rsidRDefault="00737542" w:rsidP="00737542">
      <w:pPr>
        <w:rPr>
          <w:rFonts w:ascii="Georgia" w:hAnsi="Georgia"/>
          <w:sz w:val="22"/>
        </w:rPr>
      </w:pPr>
    </w:p>
    <w:p w14:paraId="0B6A8EEC" w14:textId="77777777" w:rsidR="00737542" w:rsidRPr="00265B32" w:rsidRDefault="00737542" w:rsidP="00737542">
      <w:pPr>
        <w:pStyle w:val="ListParagraph"/>
        <w:numPr>
          <w:ilvl w:val="0"/>
          <w:numId w:val="1"/>
        </w:numPr>
        <w:rPr>
          <w:rFonts w:ascii="Georgia" w:hAnsi="Georgia"/>
          <w:b/>
          <w:sz w:val="22"/>
          <w:u w:val="single"/>
        </w:rPr>
      </w:pPr>
      <w:r w:rsidRPr="00265B32">
        <w:rPr>
          <w:rFonts w:ascii="Georgia" w:hAnsi="Georgia"/>
          <w:b/>
          <w:sz w:val="22"/>
          <w:u w:val="single"/>
        </w:rPr>
        <w:t xml:space="preserve">General Statement </w:t>
      </w:r>
    </w:p>
    <w:p w14:paraId="11F99A8D" w14:textId="77777777" w:rsidR="00737542" w:rsidRPr="00E34104" w:rsidRDefault="00737542" w:rsidP="00737542">
      <w:pPr>
        <w:jc w:val="center"/>
        <w:rPr>
          <w:rFonts w:ascii="Georgia" w:hAnsi="Georgia"/>
          <w:b/>
          <w:sz w:val="22"/>
        </w:rPr>
      </w:pPr>
    </w:p>
    <w:p w14:paraId="2FAACA25" w14:textId="77777777" w:rsidR="00737542" w:rsidRPr="00E34104" w:rsidRDefault="00737542" w:rsidP="00737542">
      <w:pPr>
        <w:jc w:val="both"/>
        <w:rPr>
          <w:rFonts w:ascii="Georgia" w:hAnsi="Georgia"/>
          <w:sz w:val="20"/>
          <w:szCs w:val="20"/>
        </w:rPr>
      </w:pPr>
      <w:r w:rsidRPr="00E34104">
        <w:rPr>
          <w:rFonts w:ascii="Georgia" w:hAnsi="Georgia"/>
          <w:sz w:val="20"/>
          <w:szCs w:val="20"/>
        </w:rPr>
        <w:t xml:space="preserve">Photographic and other images, audio, visual and/ or digital recordings reproduced from the collections of House </w:t>
      </w:r>
      <w:r>
        <w:rPr>
          <w:rFonts w:ascii="Georgia" w:hAnsi="Georgia"/>
          <w:sz w:val="20"/>
          <w:szCs w:val="20"/>
        </w:rPr>
        <w:t>Archives</w:t>
      </w:r>
      <w:r w:rsidRPr="00E34104">
        <w:rPr>
          <w:rFonts w:ascii="Georgia" w:hAnsi="Georgia"/>
          <w:sz w:val="20"/>
          <w:szCs w:val="20"/>
        </w:rPr>
        <w:t xml:space="preserve"> are for viewing and personal use only unless otherwise specified.  The possession of any image or recording from House</w:t>
      </w:r>
      <w:r>
        <w:rPr>
          <w:rFonts w:ascii="Georgia" w:hAnsi="Georgia"/>
          <w:sz w:val="20"/>
          <w:szCs w:val="20"/>
        </w:rPr>
        <w:t xml:space="preserve"> Archives’</w:t>
      </w:r>
      <w:r w:rsidRPr="00E34104">
        <w:rPr>
          <w:rFonts w:ascii="Georgia" w:hAnsi="Georgia"/>
          <w:sz w:val="20"/>
          <w:szCs w:val="20"/>
        </w:rPr>
        <w:t xml:space="preserve"> holdings does not constitute permission to use it in any other manner.  All patrons acquiring publication-quality images or recordings must complete this permission form.  All requests for publication, reuse, or changes in use must be submitted to House </w:t>
      </w:r>
      <w:r>
        <w:rPr>
          <w:rFonts w:ascii="Georgia" w:hAnsi="Georgia"/>
          <w:sz w:val="20"/>
          <w:szCs w:val="20"/>
        </w:rPr>
        <w:t>Archives</w:t>
      </w:r>
      <w:r w:rsidRPr="00E34104">
        <w:rPr>
          <w:rFonts w:ascii="Georgia" w:hAnsi="Georgia"/>
          <w:sz w:val="20"/>
          <w:szCs w:val="20"/>
        </w:rPr>
        <w:t xml:space="preserve"> on the attached form.</w:t>
      </w:r>
    </w:p>
    <w:p w14:paraId="4619CCC0" w14:textId="77777777" w:rsidR="00737542" w:rsidRPr="00E34104" w:rsidRDefault="00737542" w:rsidP="00737542">
      <w:pPr>
        <w:rPr>
          <w:rFonts w:ascii="Georgia" w:hAnsi="Georgia"/>
          <w:sz w:val="22"/>
        </w:rPr>
      </w:pPr>
    </w:p>
    <w:p w14:paraId="66D0BD63" w14:textId="77777777" w:rsidR="00737542" w:rsidRPr="00265B32" w:rsidRDefault="00737542" w:rsidP="00737542">
      <w:pPr>
        <w:pStyle w:val="ListParagraph"/>
        <w:numPr>
          <w:ilvl w:val="0"/>
          <w:numId w:val="1"/>
        </w:numPr>
        <w:rPr>
          <w:rFonts w:ascii="Georgia" w:hAnsi="Georgia"/>
          <w:b/>
          <w:sz w:val="22"/>
          <w:u w:val="single"/>
        </w:rPr>
      </w:pPr>
      <w:r w:rsidRPr="00265B32">
        <w:rPr>
          <w:rFonts w:ascii="Georgia" w:hAnsi="Georgia"/>
          <w:b/>
          <w:sz w:val="22"/>
          <w:u w:val="single"/>
        </w:rPr>
        <w:t>Conditions of Use</w:t>
      </w:r>
    </w:p>
    <w:p w14:paraId="70FE5E6C" w14:textId="77777777" w:rsidR="00737542" w:rsidRPr="00E34104" w:rsidRDefault="00737542" w:rsidP="00737542">
      <w:pPr>
        <w:jc w:val="center"/>
        <w:rPr>
          <w:rFonts w:ascii="Georgia" w:hAnsi="Georgia"/>
          <w:b/>
          <w:sz w:val="22"/>
        </w:rPr>
      </w:pPr>
    </w:p>
    <w:p w14:paraId="69793ECE" w14:textId="77777777" w:rsidR="00737542" w:rsidRPr="00E34104" w:rsidRDefault="00737542" w:rsidP="00737542">
      <w:pPr>
        <w:pStyle w:val="ListParagraph"/>
        <w:numPr>
          <w:ilvl w:val="0"/>
          <w:numId w:val="2"/>
        </w:numPr>
        <w:jc w:val="both"/>
        <w:rPr>
          <w:rFonts w:ascii="Georgia" w:hAnsi="Georgia"/>
          <w:sz w:val="20"/>
          <w:szCs w:val="20"/>
        </w:rPr>
      </w:pPr>
      <w:r w:rsidRPr="00E34104">
        <w:rPr>
          <w:rFonts w:ascii="Georgia" w:hAnsi="Georgia"/>
          <w:sz w:val="20"/>
          <w:szCs w:val="20"/>
        </w:rPr>
        <w:t xml:space="preserve">Permission is for one-time use only, as described on this form, with no other rights.  Any subsequent use (including subsequent editions, paperback editions, foreign language editions, etc.) constitutes reuse and a new request must be submitted in writing to House </w:t>
      </w:r>
      <w:r>
        <w:rPr>
          <w:rFonts w:ascii="Georgia" w:hAnsi="Georgia"/>
          <w:sz w:val="20"/>
          <w:szCs w:val="20"/>
        </w:rPr>
        <w:t>Archives</w:t>
      </w:r>
      <w:r w:rsidRPr="00E34104">
        <w:rPr>
          <w:rFonts w:ascii="Georgia" w:hAnsi="Georgia"/>
          <w:sz w:val="20"/>
          <w:szCs w:val="20"/>
        </w:rPr>
        <w:t>.  An additional fee will be charged for reuse.</w:t>
      </w:r>
    </w:p>
    <w:p w14:paraId="6B6B627D" w14:textId="77777777" w:rsidR="00737542" w:rsidRPr="00E34104" w:rsidRDefault="00737542" w:rsidP="00737542">
      <w:pPr>
        <w:jc w:val="both"/>
        <w:rPr>
          <w:rFonts w:ascii="Georgia" w:hAnsi="Georgia"/>
          <w:sz w:val="20"/>
          <w:szCs w:val="20"/>
        </w:rPr>
      </w:pPr>
    </w:p>
    <w:p w14:paraId="11AE46B4" w14:textId="77777777" w:rsidR="00737542" w:rsidRPr="00E34104" w:rsidRDefault="00737542" w:rsidP="00737542">
      <w:pPr>
        <w:pStyle w:val="ListParagraph"/>
        <w:numPr>
          <w:ilvl w:val="0"/>
          <w:numId w:val="2"/>
        </w:numPr>
        <w:jc w:val="both"/>
        <w:rPr>
          <w:rFonts w:ascii="Georgia" w:hAnsi="Georgia"/>
          <w:sz w:val="20"/>
          <w:szCs w:val="20"/>
        </w:rPr>
      </w:pPr>
      <w:r w:rsidRPr="00E34104">
        <w:rPr>
          <w:rFonts w:ascii="Georgia" w:hAnsi="Georgia"/>
          <w:sz w:val="20"/>
          <w:szCs w:val="20"/>
        </w:rPr>
        <w:t xml:space="preserve">Credit for the work must be given to House </w:t>
      </w:r>
      <w:r>
        <w:rPr>
          <w:rFonts w:ascii="Georgia" w:hAnsi="Georgia"/>
          <w:sz w:val="20"/>
          <w:szCs w:val="20"/>
        </w:rPr>
        <w:t>Archives</w:t>
      </w:r>
      <w:r w:rsidRPr="00E34104">
        <w:rPr>
          <w:rFonts w:ascii="Georgia" w:hAnsi="Georgia"/>
          <w:sz w:val="20"/>
          <w:szCs w:val="20"/>
        </w:rPr>
        <w:t>, and to the creator of the work, if known. Photographs or similar productions may be cropped to suit design and layout, but they may not be altered or drawn upon so that they look in any way different from the way they appear in the historical collection.</w:t>
      </w:r>
    </w:p>
    <w:p w14:paraId="65DB3371" w14:textId="77777777" w:rsidR="00737542" w:rsidRPr="00E34104" w:rsidRDefault="00737542" w:rsidP="00737542">
      <w:pPr>
        <w:jc w:val="both"/>
        <w:rPr>
          <w:rFonts w:ascii="Georgia" w:hAnsi="Georgia"/>
          <w:sz w:val="20"/>
          <w:szCs w:val="20"/>
        </w:rPr>
      </w:pPr>
    </w:p>
    <w:p w14:paraId="25515DE7" w14:textId="77777777" w:rsidR="00737542" w:rsidRPr="00E34104" w:rsidRDefault="00737542" w:rsidP="00737542">
      <w:pPr>
        <w:pStyle w:val="ListParagraph"/>
        <w:numPr>
          <w:ilvl w:val="0"/>
          <w:numId w:val="2"/>
        </w:numPr>
        <w:jc w:val="both"/>
        <w:rPr>
          <w:rFonts w:ascii="Georgia" w:hAnsi="Georgia"/>
          <w:sz w:val="20"/>
          <w:szCs w:val="20"/>
        </w:rPr>
      </w:pPr>
      <w:r w:rsidRPr="00E34104">
        <w:rPr>
          <w:rFonts w:ascii="Georgia" w:hAnsi="Georgia"/>
          <w:sz w:val="20"/>
          <w:szCs w:val="20"/>
        </w:rPr>
        <w:t xml:space="preserve">As noted above, permission to reproduce, publish, </w:t>
      </w:r>
      <w:proofErr w:type="gramStart"/>
      <w:r w:rsidRPr="00E34104">
        <w:rPr>
          <w:rFonts w:ascii="Georgia" w:hAnsi="Georgia"/>
          <w:sz w:val="20"/>
          <w:szCs w:val="20"/>
        </w:rPr>
        <w:t>broadcast</w:t>
      </w:r>
      <w:proofErr w:type="gramEnd"/>
      <w:r w:rsidRPr="00E34104">
        <w:rPr>
          <w:rFonts w:ascii="Georgia" w:hAnsi="Georgia"/>
          <w:sz w:val="20"/>
          <w:szCs w:val="20"/>
        </w:rPr>
        <w:t xml:space="preserve"> or display an image or recording must be requested in writing.  The request should include a brief explanation of the proposed use, the proposed title, name and address of the publisher/producer, author, anticipated publishing/release date, and sufficient descriptive information to identify the subject of the requested work.  In most cases House </w:t>
      </w:r>
      <w:r>
        <w:rPr>
          <w:rFonts w:ascii="Georgia" w:hAnsi="Georgia"/>
          <w:sz w:val="20"/>
          <w:szCs w:val="20"/>
        </w:rPr>
        <w:t xml:space="preserve">Archives </w:t>
      </w:r>
      <w:r w:rsidRPr="00E34104">
        <w:rPr>
          <w:rFonts w:ascii="Georgia" w:hAnsi="Georgia"/>
          <w:sz w:val="20"/>
          <w:szCs w:val="20"/>
        </w:rPr>
        <w:t>will request that a copy of the publication be donated to House Archives.</w:t>
      </w:r>
    </w:p>
    <w:p w14:paraId="3D8C3751" w14:textId="77777777" w:rsidR="00737542" w:rsidRPr="00E34104" w:rsidRDefault="00737542" w:rsidP="00737542">
      <w:pPr>
        <w:jc w:val="both"/>
        <w:rPr>
          <w:rFonts w:ascii="Georgia" w:hAnsi="Georgia"/>
          <w:sz w:val="20"/>
          <w:szCs w:val="20"/>
        </w:rPr>
      </w:pPr>
    </w:p>
    <w:p w14:paraId="4732F471" w14:textId="77777777" w:rsidR="00737542" w:rsidRPr="00E34104" w:rsidRDefault="00737542" w:rsidP="00737542">
      <w:pPr>
        <w:pStyle w:val="ListParagraph"/>
        <w:numPr>
          <w:ilvl w:val="0"/>
          <w:numId w:val="2"/>
        </w:numPr>
        <w:jc w:val="both"/>
        <w:rPr>
          <w:rFonts w:ascii="Georgia" w:hAnsi="Georgia"/>
          <w:sz w:val="20"/>
          <w:szCs w:val="20"/>
        </w:rPr>
      </w:pPr>
      <w:r w:rsidRPr="00E34104">
        <w:rPr>
          <w:rFonts w:ascii="Georgia" w:hAnsi="Georgia"/>
          <w:sz w:val="20"/>
          <w:szCs w:val="20"/>
        </w:rPr>
        <w:t xml:space="preserve">House </w:t>
      </w:r>
      <w:r>
        <w:rPr>
          <w:rFonts w:ascii="Georgia" w:hAnsi="Georgia"/>
          <w:sz w:val="20"/>
          <w:szCs w:val="20"/>
        </w:rPr>
        <w:t xml:space="preserve">Archives </w:t>
      </w:r>
      <w:r w:rsidRPr="00E34104">
        <w:rPr>
          <w:rFonts w:ascii="Georgia" w:hAnsi="Georgia"/>
          <w:sz w:val="20"/>
          <w:szCs w:val="20"/>
        </w:rPr>
        <w:t xml:space="preserve">makes no representation that it is the owner of the common law copyright or other pertinent property right in its unpublished collections.  If the copyright is still in effect, the publisher must seek permission from the creator of the work or his/her heirs.  House </w:t>
      </w:r>
      <w:r>
        <w:rPr>
          <w:rFonts w:ascii="Georgia" w:hAnsi="Georgia"/>
          <w:sz w:val="20"/>
          <w:szCs w:val="20"/>
        </w:rPr>
        <w:t>Archives</w:t>
      </w:r>
      <w:r w:rsidRPr="00E34104">
        <w:rPr>
          <w:rFonts w:ascii="Georgia" w:hAnsi="Georgia"/>
          <w:sz w:val="20"/>
          <w:szCs w:val="20"/>
        </w:rPr>
        <w:t xml:space="preserve"> will provide the creator’s name, if known</w:t>
      </w:r>
    </w:p>
    <w:p w14:paraId="08D880F9" w14:textId="77777777" w:rsidR="00737542" w:rsidRPr="00E34104" w:rsidRDefault="00737542" w:rsidP="00737542">
      <w:pPr>
        <w:jc w:val="both"/>
        <w:rPr>
          <w:rFonts w:ascii="Georgia" w:hAnsi="Georgia"/>
          <w:sz w:val="20"/>
          <w:szCs w:val="20"/>
        </w:rPr>
      </w:pPr>
    </w:p>
    <w:p w14:paraId="74D895D6" w14:textId="77777777" w:rsidR="00737542" w:rsidRPr="00E34104" w:rsidRDefault="00737542" w:rsidP="00737542">
      <w:pPr>
        <w:pStyle w:val="ListParagraph"/>
        <w:numPr>
          <w:ilvl w:val="0"/>
          <w:numId w:val="2"/>
        </w:numPr>
        <w:jc w:val="both"/>
        <w:rPr>
          <w:rFonts w:ascii="Georgia" w:hAnsi="Georgia"/>
          <w:sz w:val="20"/>
          <w:szCs w:val="20"/>
        </w:rPr>
      </w:pPr>
      <w:r w:rsidRPr="00E34104">
        <w:rPr>
          <w:rFonts w:ascii="Georgia" w:hAnsi="Georgia"/>
          <w:sz w:val="20"/>
          <w:szCs w:val="20"/>
        </w:rPr>
        <w:t xml:space="preserve">The Copyright law of the United States (Title 17, United States Code) governs the making of photocopies or other reproductions or use of copyrighted materials. If the image or work in question is under copyright, permission to publish must be sought from the owners of the copyrights, typically the creator, the publisher, or the heirs to his or her estate.  </w:t>
      </w:r>
    </w:p>
    <w:p w14:paraId="33F93A97" w14:textId="77777777" w:rsidR="00737542" w:rsidRPr="00E34104" w:rsidRDefault="00737542" w:rsidP="00737542">
      <w:pPr>
        <w:pStyle w:val="ListParagraph"/>
        <w:jc w:val="both"/>
        <w:rPr>
          <w:rFonts w:ascii="Georgia" w:hAnsi="Georgia"/>
          <w:sz w:val="20"/>
          <w:szCs w:val="20"/>
        </w:rPr>
      </w:pPr>
    </w:p>
    <w:p w14:paraId="7B497277" w14:textId="77777777" w:rsidR="00737542" w:rsidRPr="00E34104" w:rsidRDefault="00737542" w:rsidP="00737542">
      <w:pPr>
        <w:pStyle w:val="ListParagraph"/>
        <w:numPr>
          <w:ilvl w:val="0"/>
          <w:numId w:val="2"/>
        </w:numPr>
        <w:jc w:val="both"/>
        <w:rPr>
          <w:rFonts w:ascii="Georgia" w:hAnsi="Georgia"/>
          <w:b/>
          <w:sz w:val="20"/>
          <w:szCs w:val="20"/>
        </w:rPr>
      </w:pPr>
      <w:r w:rsidRPr="00E34104">
        <w:rPr>
          <w:rFonts w:ascii="Georgia" w:hAnsi="Georgia"/>
          <w:b/>
          <w:sz w:val="20"/>
          <w:szCs w:val="20"/>
        </w:rPr>
        <w:t>All responsibility for possible copyright infringement and</w:t>
      </w:r>
      <w:r>
        <w:rPr>
          <w:rFonts w:ascii="Georgia" w:hAnsi="Georgia"/>
          <w:b/>
          <w:sz w:val="20"/>
          <w:szCs w:val="20"/>
        </w:rPr>
        <w:t>/or</w:t>
      </w:r>
      <w:r w:rsidRPr="00E34104">
        <w:rPr>
          <w:rFonts w:ascii="Georgia" w:hAnsi="Georgia"/>
          <w:b/>
          <w:sz w:val="20"/>
          <w:szCs w:val="20"/>
        </w:rPr>
        <w:t xml:space="preserve"> invasion of privacy arising from the use of reproductions is assumed by the user/requester. User</w:t>
      </w:r>
      <w:r>
        <w:rPr>
          <w:rFonts w:ascii="Georgia" w:hAnsi="Georgia"/>
          <w:b/>
          <w:sz w:val="20"/>
          <w:szCs w:val="20"/>
        </w:rPr>
        <w:t>/requester</w:t>
      </w:r>
      <w:r w:rsidRPr="00E34104">
        <w:rPr>
          <w:rFonts w:ascii="Georgia" w:hAnsi="Georgia"/>
          <w:b/>
          <w:sz w:val="20"/>
          <w:szCs w:val="20"/>
        </w:rPr>
        <w:t xml:space="preserve"> agrees to indemnify and hold harmless the Pennsylvania House of Representatives</w:t>
      </w:r>
      <w:r>
        <w:rPr>
          <w:rFonts w:ascii="Georgia" w:hAnsi="Georgia"/>
          <w:b/>
          <w:sz w:val="20"/>
          <w:szCs w:val="20"/>
        </w:rPr>
        <w:t>, House Archives</w:t>
      </w:r>
      <w:r w:rsidRPr="00E34104">
        <w:rPr>
          <w:rFonts w:ascii="Georgia" w:hAnsi="Georgia"/>
          <w:b/>
          <w:sz w:val="20"/>
          <w:szCs w:val="20"/>
        </w:rPr>
        <w:t xml:space="preserve">, </w:t>
      </w:r>
      <w:r>
        <w:rPr>
          <w:rFonts w:ascii="Georgia" w:hAnsi="Georgia"/>
          <w:b/>
          <w:sz w:val="20"/>
          <w:szCs w:val="20"/>
        </w:rPr>
        <w:t>and all Members, employees</w:t>
      </w:r>
      <w:r w:rsidRPr="00E34104">
        <w:rPr>
          <w:rFonts w:ascii="Georgia" w:hAnsi="Georgia"/>
          <w:b/>
          <w:sz w:val="20"/>
          <w:szCs w:val="20"/>
        </w:rPr>
        <w:t xml:space="preserve">, and agents </w:t>
      </w:r>
      <w:r>
        <w:rPr>
          <w:rFonts w:ascii="Georgia" w:hAnsi="Georgia"/>
          <w:b/>
          <w:sz w:val="20"/>
          <w:szCs w:val="20"/>
        </w:rPr>
        <w:t xml:space="preserve">of the same </w:t>
      </w:r>
      <w:r w:rsidRPr="00E34104">
        <w:rPr>
          <w:rFonts w:ascii="Georgia" w:hAnsi="Georgia"/>
          <w:b/>
          <w:sz w:val="20"/>
          <w:szCs w:val="20"/>
        </w:rPr>
        <w:t xml:space="preserve">from and against </w:t>
      </w:r>
      <w:proofErr w:type="gramStart"/>
      <w:r>
        <w:rPr>
          <w:rFonts w:ascii="Georgia" w:hAnsi="Georgia"/>
          <w:b/>
          <w:sz w:val="20"/>
          <w:szCs w:val="20"/>
        </w:rPr>
        <w:t xml:space="preserve">any and </w:t>
      </w:r>
      <w:r w:rsidRPr="00E34104">
        <w:rPr>
          <w:rFonts w:ascii="Georgia" w:hAnsi="Georgia"/>
          <w:b/>
          <w:sz w:val="20"/>
          <w:szCs w:val="20"/>
        </w:rPr>
        <w:t>all</w:t>
      </w:r>
      <w:proofErr w:type="gramEnd"/>
      <w:r w:rsidRPr="00E34104">
        <w:rPr>
          <w:rFonts w:ascii="Georgia" w:hAnsi="Georgia"/>
          <w:b/>
          <w:sz w:val="20"/>
          <w:szCs w:val="20"/>
        </w:rPr>
        <w:t xml:space="preserve"> claims made by any person </w:t>
      </w:r>
      <w:r>
        <w:rPr>
          <w:rFonts w:ascii="Georgia" w:hAnsi="Georgia"/>
          <w:b/>
          <w:sz w:val="20"/>
          <w:szCs w:val="20"/>
        </w:rPr>
        <w:t>or organization relating to</w:t>
      </w:r>
      <w:r w:rsidRPr="00E34104">
        <w:rPr>
          <w:rFonts w:ascii="Georgia" w:hAnsi="Georgia"/>
          <w:b/>
          <w:sz w:val="20"/>
          <w:szCs w:val="20"/>
        </w:rPr>
        <w:t xml:space="preserve"> owner</w:t>
      </w:r>
      <w:r>
        <w:rPr>
          <w:rFonts w:ascii="Georgia" w:hAnsi="Georgia"/>
          <w:b/>
          <w:sz w:val="20"/>
          <w:szCs w:val="20"/>
        </w:rPr>
        <w:t>ship</w:t>
      </w:r>
      <w:r w:rsidRPr="00E34104">
        <w:rPr>
          <w:rFonts w:ascii="Georgia" w:hAnsi="Georgia"/>
          <w:b/>
          <w:sz w:val="20"/>
          <w:szCs w:val="20"/>
        </w:rPr>
        <w:t xml:space="preserve"> of a copyright.</w:t>
      </w:r>
    </w:p>
    <w:p w14:paraId="4BB94799" w14:textId="77777777" w:rsidR="00737542" w:rsidRPr="00E34104" w:rsidRDefault="00737542" w:rsidP="00737542">
      <w:pPr>
        <w:jc w:val="both"/>
        <w:rPr>
          <w:rFonts w:ascii="Georgia" w:hAnsi="Georgia"/>
          <w:sz w:val="20"/>
          <w:szCs w:val="20"/>
        </w:rPr>
      </w:pPr>
    </w:p>
    <w:p w14:paraId="1DFCA8E7" w14:textId="77777777" w:rsidR="00737542" w:rsidRDefault="00737542" w:rsidP="00737542">
      <w:pPr>
        <w:pStyle w:val="ListParagraph"/>
        <w:numPr>
          <w:ilvl w:val="0"/>
          <w:numId w:val="2"/>
        </w:numPr>
        <w:jc w:val="both"/>
        <w:rPr>
          <w:rFonts w:ascii="Georgia" w:hAnsi="Georgia"/>
          <w:sz w:val="20"/>
          <w:szCs w:val="20"/>
        </w:rPr>
      </w:pPr>
      <w:r w:rsidRPr="00E34104">
        <w:rPr>
          <w:rFonts w:ascii="Georgia" w:hAnsi="Georgia"/>
          <w:sz w:val="20"/>
          <w:szCs w:val="20"/>
        </w:rPr>
        <w:t xml:space="preserve">House </w:t>
      </w:r>
      <w:r>
        <w:rPr>
          <w:rFonts w:ascii="Georgia" w:hAnsi="Georgia"/>
          <w:sz w:val="20"/>
          <w:szCs w:val="20"/>
        </w:rPr>
        <w:t xml:space="preserve">Archives </w:t>
      </w:r>
      <w:r w:rsidRPr="00E34104">
        <w:rPr>
          <w:rFonts w:ascii="Georgia" w:hAnsi="Georgia"/>
          <w:sz w:val="20"/>
          <w:szCs w:val="20"/>
        </w:rPr>
        <w:t xml:space="preserve">retains all rights to the </w:t>
      </w:r>
      <w:proofErr w:type="gramStart"/>
      <w:r w:rsidRPr="00E34104">
        <w:rPr>
          <w:rFonts w:ascii="Georgia" w:hAnsi="Georgia"/>
          <w:sz w:val="20"/>
          <w:szCs w:val="20"/>
        </w:rPr>
        <w:t>works</w:t>
      </w:r>
      <w:proofErr w:type="gramEnd"/>
      <w:r w:rsidRPr="00E34104">
        <w:rPr>
          <w:rFonts w:ascii="Georgia" w:hAnsi="Georgia"/>
          <w:sz w:val="20"/>
          <w:szCs w:val="20"/>
        </w:rPr>
        <w:t xml:space="preserve"> and they must not be used for any purpose other than </w:t>
      </w:r>
      <w:r>
        <w:rPr>
          <w:rFonts w:ascii="Georgia" w:hAnsi="Georgia"/>
          <w:sz w:val="20"/>
          <w:szCs w:val="20"/>
        </w:rPr>
        <w:t>those</w:t>
      </w:r>
      <w:r w:rsidRPr="00E34104">
        <w:rPr>
          <w:rFonts w:ascii="Georgia" w:hAnsi="Georgia"/>
          <w:sz w:val="20"/>
          <w:szCs w:val="20"/>
        </w:rPr>
        <w:t xml:space="preserve"> listed on this permission form. In authorizing the reproduction of any of the subject works described herein, House </w:t>
      </w:r>
      <w:r>
        <w:rPr>
          <w:rFonts w:ascii="Georgia" w:hAnsi="Georgia"/>
          <w:sz w:val="20"/>
          <w:szCs w:val="20"/>
        </w:rPr>
        <w:t>Archives</w:t>
      </w:r>
      <w:r w:rsidRPr="00E34104">
        <w:rPr>
          <w:rFonts w:ascii="Georgia" w:hAnsi="Georgia"/>
          <w:sz w:val="20"/>
          <w:szCs w:val="20"/>
        </w:rPr>
        <w:t xml:space="preserve"> does not surrender its own right to publish the work, or to grant permission to others to do so.</w:t>
      </w:r>
    </w:p>
    <w:p w14:paraId="00E8641D" w14:textId="77777777" w:rsidR="00737542" w:rsidRDefault="00737542" w:rsidP="00737542">
      <w:pPr>
        <w:pStyle w:val="ListParagraph"/>
        <w:rPr>
          <w:rFonts w:ascii="Georgia" w:hAnsi="Georgia"/>
          <w:sz w:val="20"/>
          <w:szCs w:val="20"/>
        </w:rPr>
      </w:pPr>
    </w:p>
    <w:p w14:paraId="0A297C2D" w14:textId="77777777" w:rsidR="00737542" w:rsidRDefault="00737542" w:rsidP="00737542">
      <w:pPr>
        <w:pStyle w:val="ListParagraph"/>
        <w:rPr>
          <w:rFonts w:ascii="Georgia" w:hAnsi="Georgia"/>
          <w:sz w:val="20"/>
          <w:szCs w:val="20"/>
        </w:rPr>
      </w:pPr>
    </w:p>
    <w:p w14:paraId="7112D0FD" w14:textId="77777777" w:rsidR="00737542" w:rsidRDefault="00737542" w:rsidP="00737542">
      <w:pPr>
        <w:pStyle w:val="ListParagraph"/>
        <w:rPr>
          <w:rFonts w:ascii="Georgia" w:hAnsi="Georgia"/>
          <w:sz w:val="20"/>
          <w:szCs w:val="20"/>
        </w:rPr>
      </w:pPr>
    </w:p>
    <w:p w14:paraId="649C138F" w14:textId="77777777" w:rsidR="00737542" w:rsidRDefault="00737542" w:rsidP="00737542">
      <w:pPr>
        <w:pStyle w:val="ListParagraph"/>
        <w:rPr>
          <w:rFonts w:ascii="Georgia" w:hAnsi="Georgia"/>
          <w:sz w:val="20"/>
          <w:szCs w:val="20"/>
        </w:rPr>
      </w:pPr>
    </w:p>
    <w:p w14:paraId="598C0C82" w14:textId="77777777" w:rsidR="00737542" w:rsidRDefault="00737542" w:rsidP="00737542">
      <w:pPr>
        <w:pStyle w:val="ListParagraph"/>
        <w:rPr>
          <w:rFonts w:ascii="Georgia" w:hAnsi="Georgia"/>
          <w:sz w:val="20"/>
          <w:szCs w:val="20"/>
        </w:rPr>
      </w:pPr>
    </w:p>
    <w:p w14:paraId="66AFE701" w14:textId="77777777" w:rsidR="00737542" w:rsidRPr="003E1528" w:rsidRDefault="00737542" w:rsidP="00737542">
      <w:pPr>
        <w:pStyle w:val="ListParagraph"/>
        <w:numPr>
          <w:ilvl w:val="0"/>
          <w:numId w:val="1"/>
        </w:numPr>
        <w:rPr>
          <w:rFonts w:ascii="Georgia" w:hAnsi="Georgia"/>
          <w:b/>
          <w:sz w:val="22"/>
          <w:u w:val="single"/>
        </w:rPr>
      </w:pPr>
      <w:r w:rsidRPr="003E1528">
        <w:rPr>
          <w:rFonts w:ascii="Georgia" w:hAnsi="Georgia"/>
          <w:b/>
          <w:sz w:val="22"/>
          <w:u w:val="single"/>
        </w:rPr>
        <w:lastRenderedPageBreak/>
        <w:t>Use of Reproductions Fee Schedule</w:t>
      </w:r>
    </w:p>
    <w:p w14:paraId="053DF64C" w14:textId="77777777" w:rsidR="00737542" w:rsidRPr="00E34104" w:rsidRDefault="00737542" w:rsidP="00737542">
      <w:pPr>
        <w:pStyle w:val="ListParagraph"/>
        <w:rPr>
          <w:rFonts w:ascii="Georgia" w:hAnsi="Georgia"/>
          <w:sz w:val="22"/>
        </w:rPr>
      </w:pPr>
    </w:p>
    <w:p w14:paraId="351E686C" w14:textId="77777777" w:rsidR="00737542" w:rsidRPr="00E34104" w:rsidRDefault="00737542" w:rsidP="00737542">
      <w:pPr>
        <w:jc w:val="both"/>
        <w:rPr>
          <w:rFonts w:ascii="Georgia" w:hAnsi="Georgia"/>
          <w:b/>
          <w:sz w:val="20"/>
          <w:szCs w:val="20"/>
        </w:rPr>
      </w:pPr>
      <w:r w:rsidRPr="00E34104">
        <w:rPr>
          <w:rFonts w:ascii="Georgia" w:hAnsi="Georgia"/>
          <w:sz w:val="20"/>
          <w:szCs w:val="20"/>
        </w:rPr>
        <w:t xml:space="preserve">The following fees are assessed for the use of images and recordings from House </w:t>
      </w:r>
      <w:r>
        <w:rPr>
          <w:rFonts w:ascii="Georgia" w:hAnsi="Georgia"/>
          <w:sz w:val="20"/>
          <w:szCs w:val="20"/>
        </w:rPr>
        <w:t>Archives’</w:t>
      </w:r>
      <w:r w:rsidRPr="00E34104">
        <w:rPr>
          <w:rFonts w:ascii="Georgia" w:hAnsi="Georgia"/>
          <w:sz w:val="20"/>
          <w:szCs w:val="20"/>
        </w:rPr>
        <w:t xml:space="preserve"> collections.  Use fees cover one-time use in the format indicated on this form.  Additional uses and uses in other formats may result in additional fees.  The charges must be paid in full prior to date of publication or broadcast.  </w:t>
      </w:r>
      <w:r>
        <w:rPr>
          <w:rFonts w:ascii="Georgia" w:hAnsi="Georgia"/>
          <w:b/>
          <w:sz w:val="20"/>
          <w:szCs w:val="20"/>
        </w:rPr>
        <w:t>All u</w:t>
      </w:r>
      <w:r w:rsidRPr="00E34104">
        <w:rPr>
          <w:rFonts w:ascii="Georgia" w:hAnsi="Georgia"/>
          <w:b/>
          <w:sz w:val="20"/>
          <w:szCs w:val="20"/>
        </w:rPr>
        <w:t>se fees are non-refundable.</w:t>
      </w:r>
    </w:p>
    <w:p w14:paraId="6A98D485" w14:textId="77777777" w:rsidR="00737542" w:rsidRPr="00E34104" w:rsidRDefault="00737542" w:rsidP="00737542">
      <w:pPr>
        <w:jc w:val="both"/>
        <w:rPr>
          <w:rFonts w:ascii="Georgia" w:hAnsi="Georgia"/>
          <w:b/>
          <w:sz w:val="20"/>
          <w:szCs w:val="20"/>
        </w:rPr>
      </w:pPr>
    </w:p>
    <w:p w14:paraId="041DD1A1" w14:textId="77777777" w:rsidR="00737542" w:rsidRPr="00E34104" w:rsidRDefault="00737542" w:rsidP="00737542">
      <w:pPr>
        <w:jc w:val="both"/>
        <w:rPr>
          <w:rFonts w:ascii="Georgia" w:hAnsi="Georgia"/>
          <w:sz w:val="20"/>
          <w:szCs w:val="20"/>
        </w:rPr>
      </w:pPr>
      <w:r w:rsidRPr="00E34104">
        <w:rPr>
          <w:rFonts w:ascii="Georgia" w:hAnsi="Georgia"/>
          <w:sz w:val="20"/>
          <w:szCs w:val="20"/>
        </w:rPr>
        <w:t xml:space="preserve">Please indicate the intended use and number of images in each category, and, if audio-visual, indicate the number of minutes.  </w:t>
      </w:r>
      <w:r>
        <w:rPr>
          <w:rFonts w:ascii="Georgia" w:hAnsi="Georgia"/>
          <w:sz w:val="20"/>
          <w:szCs w:val="20"/>
        </w:rPr>
        <w:t>Payment for use fees submitted by c</w:t>
      </w:r>
      <w:r w:rsidRPr="00E34104">
        <w:rPr>
          <w:rFonts w:ascii="Georgia" w:hAnsi="Georgia"/>
          <w:sz w:val="20"/>
          <w:szCs w:val="20"/>
        </w:rPr>
        <w:t xml:space="preserve">hecks </w:t>
      </w:r>
      <w:r>
        <w:rPr>
          <w:rFonts w:ascii="Georgia" w:hAnsi="Georgia"/>
          <w:sz w:val="20"/>
          <w:szCs w:val="20"/>
        </w:rPr>
        <w:t>should be</w:t>
      </w:r>
      <w:r w:rsidRPr="00E34104">
        <w:rPr>
          <w:rFonts w:ascii="Georgia" w:hAnsi="Georgia"/>
          <w:sz w:val="20"/>
          <w:szCs w:val="20"/>
        </w:rPr>
        <w:t xml:space="preserve"> made payable to “Commonwealth of Pennsylvania.”</w:t>
      </w:r>
    </w:p>
    <w:p w14:paraId="06FFC2C4" w14:textId="77777777" w:rsidR="00737542" w:rsidRPr="00E34104" w:rsidRDefault="00737542" w:rsidP="00737542">
      <w:pPr>
        <w:rPr>
          <w:rFonts w:ascii="Georgia" w:hAnsi="Georgia"/>
          <w:sz w:val="20"/>
          <w:szCs w:val="20"/>
        </w:rPr>
      </w:pPr>
    </w:p>
    <w:p w14:paraId="1CDF924D" w14:textId="77777777" w:rsidR="00737542" w:rsidRPr="00A82B01" w:rsidRDefault="00737542" w:rsidP="00737542">
      <w:pPr>
        <w:rPr>
          <w:rFonts w:ascii="Georgia" w:hAnsi="Georgia"/>
          <w:b/>
          <w:sz w:val="20"/>
          <w:szCs w:val="20"/>
          <w:u w:val="single"/>
        </w:rPr>
      </w:pPr>
      <w:r w:rsidRPr="00A82B01">
        <w:rPr>
          <w:rFonts w:ascii="Georgia" w:hAnsi="Georgia"/>
          <w:b/>
          <w:sz w:val="20"/>
          <w:szCs w:val="20"/>
          <w:u w:val="single"/>
        </w:rPr>
        <w:t>Periodicals/Serials</w:t>
      </w:r>
    </w:p>
    <w:p w14:paraId="47FC572F" w14:textId="77777777" w:rsidR="00737542" w:rsidRPr="00A82B01" w:rsidRDefault="00737542" w:rsidP="00737542">
      <w:pPr>
        <w:rPr>
          <w:rFonts w:ascii="Georgia" w:hAnsi="Georgia"/>
          <w:b/>
          <w:sz w:val="20"/>
          <w:szCs w:val="20"/>
          <w:u w:val="single"/>
        </w:rPr>
      </w:pPr>
      <w:r w:rsidRPr="00A82B01">
        <w:rPr>
          <w:rFonts w:ascii="Georgia" w:hAnsi="Georgia"/>
          <w:b/>
          <w:sz w:val="20"/>
          <w:szCs w:val="20"/>
          <w:u w:val="single"/>
        </w:rPr>
        <w:t>Inside Illustration</w:t>
      </w:r>
    </w:p>
    <w:p w14:paraId="36A97D4B" w14:textId="77777777" w:rsidR="00737542" w:rsidRPr="00A82B01" w:rsidRDefault="00737542" w:rsidP="00737542">
      <w:pPr>
        <w:pStyle w:val="ListParagraph"/>
        <w:numPr>
          <w:ilvl w:val="0"/>
          <w:numId w:val="3"/>
        </w:numPr>
        <w:rPr>
          <w:rFonts w:ascii="Georgia" w:hAnsi="Georgia"/>
          <w:sz w:val="20"/>
          <w:szCs w:val="20"/>
        </w:rPr>
      </w:pPr>
      <w:r w:rsidRPr="00A82B01">
        <w:rPr>
          <w:rFonts w:ascii="Georgia" w:hAnsi="Georgia"/>
          <w:sz w:val="20"/>
          <w:szCs w:val="20"/>
        </w:rPr>
        <w:t xml:space="preserve">Under 5,000 </w:t>
      </w:r>
      <w:proofErr w:type="gramStart"/>
      <w:r w:rsidRPr="00A82B01">
        <w:rPr>
          <w:rFonts w:ascii="Georgia" w:hAnsi="Georgia"/>
          <w:sz w:val="20"/>
          <w:szCs w:val="20"/>
        </w:rPr>
        <w:t>circulation</w:t>
      </w:r>
      <w:proofErr w:type="gramEnd"/>
      <w:r w:rsidRPr="00A82B01">
        <w:rPr>
          <w:rFonts w:ascii="Georgia" w:hAnsi="Georgia"/>
          <w:sz w:val="20"/>
          <w:szCs w:val="20"/>
        </w:rPr>
        <w:t>:</w:t>
      </w:r>
      <w:r w:rsidRPr="00A82B01">
        <w:rPr>
          <w:rFonts w:ascii="Georgia" w:hAnsi="Georgia"/>
          <w:sz w:val="20"/>
          <w:szCs w:val="20"/>
        </w:rPr>
        <w:tab/>
      </w:r>
    </w:p>
    <w:p w14:paraId="1F386A35" w14:textId="77777777" w:rsidR="00737542" w:rsidRDefault="00737542" w:rsidP="00737542">
      <w:pPr>
        <w:pStyle w:val="ListParagraph"/>
        <w:rPr>
          <w:rFonts w:ascii="Georgia" w:hAnsi="Georgia"/>
          <w:sz w:val="20"/>
          <w:szCs w:val="20"/>
        </w:rPr>
      </w:pPr>
      <w:r w:rsidRPr="00A82B01">
        <w:rPr>
          <w:rFonts w:ascii="Georgia" w:hAnsi="Georgia"/>
          <w:sz w:val="20"/>
          <w:szCs w:val="20"/>
        </w:rPr>
        <w:t>$40 commercial use  ____</w:t>
      </w:r>
      <w:r w:rsidRPr="00A82B01">
        <w:rPr>
          <w:rFonts w:ascii="Georgia" w:hAnsi="Georgia"/>
          <w:sz w:val="20"/>
          <w:szCs w:val="20"/>
        </w:rPr>
        <w:tab/>
        <w:t>$20 non-profit use* ____</w:t>
      </w:r>
    </w:p>
    <w:p w14:paraId="524F436D" w14:textId="77777777" w:rsidR="00737542" w:rsidRPr="00A82B01" w:rsidRDefault="00737542" w:rsidP="00737542">
      <w:pPr>
        <w:pStyle w:val="ListParagraph"/>
        <w:rPr>
          <w:rFonts w:ascii="Georgia" w:hAnsi="Georgia"/>
          <w:sz w:val="20"/>
          <w:szCs w:val="20"/>
        </w:rPr>
      </w:pPr>
    </w:p>
    <w:p w14:paraId="45DA9413" w14:textId="77777777" w:rsidR="00737542" w:rsidRPr="00A82B01" w:rsidRDefault="00737542" w:rsidP="00737542">
      <w:pPr>
        <w:pStyle w:val="ListParagraph"/>
        <w:numPr>
          <w:ilvl w:val="0"/>
          <w:numId w:val="3"/>
        </w:numPr>
        <w:rPr>
          <w:rFonts w:ascii="Georgia" w:hAnsi="Georgia"/>
          <w:sz w:val="20"/>
          <w:szCs w:val="20"/>
        </w:rPr>
      </w:pPr>
      <w:r w:rsidRPr="00A82B01">
        <w:rPr>
          <w:rFonts w:ascii="Georgia" w:hAnsi="Georgia"/>
          <w:sz w:val="20"/>
          <w:szCs w:val="20"/>
        </w:rPr>
        <w:t>5,000</w:t>
      </w:r>
      <w:r>
        <w:rPr>
          <w:rFonts w:ascii="Georgia" w:hAnsi="Georgia"/>
          <w:sz w:val="20"/>
          <w:szCs w:val="20"/>
        </w:rPr>
        <w:t xml:space="preserve"> circulation</w:t>
      </w:r>
      <w:r w:rsidRPr="00A82B01">
        <w:rPr>
          <w:rFonts w:ascii="Georgia" w:hAnsi="Georgia"/>
          <w:sz w:val="20"/>
          <w:szCs w:val="20"/>
        </w:rPr>
        <w:t xml:space="preserve"> or over:</w:t>
      </w:r>
    </w:p>
    <w:p w14:paraId="6D6F70D2" w14:textId="77777777" w:rsidR="00737542" w:rsidRPr="00A82B01" w:rsidRDefault="00737542" w:rsidP="00737542">
      <w:pPr>
        <w:pStyle w:val="ListParagraph"/>
        <w:rPr>
          <w:rFonts w:ascii="Georgia" w:hAnsi="Georgia"/>
          <w:sz w:val="20"/>
          <w:szCs w:val="20"/>
        </w:rPr>
      </w:pPr>
      <w:r w:rsidRPr="00A82B01">
        <w:rPr>
          <w:rFonts w:ascii="Georgia" w:hAnsi="Georgia"/>
          <w:sz w:val="20"/>
          <w:szCs w:val="20"/>
        </w:rPr>
        <w:t>$120 commercial use ____</w:t>
      </w:r>
      <w:r w:rsidRPr="00A82B01">
        <w:rPr>
          <w:rFonts w:ascii="Georgia" w:hAnsi="Georgia"/>
          <w:sz w:val="20"/>
          <w:szCs w:val="20"/>
        </w:rPr>
        <w:tab/>
        <w:t>$60 non-profit use* ____</w:t>
      </w:r>
    </w:p>
    <w:p w14:paraId="674812E9" w14:textId="77777777" w:rsidR="00737542" w:rsidRPr="00E34104" w:rsidRDefault="00737542" w:rsidP="00737542">
      <w:pPr>
        <w:rPr>
          <w:rFonts w:ascii="Georgia" w:hAnsi="Georgia"/>
          <w:sz w:val="20"/>
          <w:szCs w:val="20"/>
        </w:rPr>
      </w:pPr>
    </w:p>
    <w:p w14:paraId="530A60C4" w14:textId="77777777" w:rsidR="00737542" w:rsidRPr="00A82B01" w:rsidRDefault="00737542" w:rsidP="00737542">
      <w:pPr>
        <w:rPr>
          <w:rFonts w:ascii="Georgia" w:hAnsi="Georgia"/>
          <w:b/>
          <w:sz w:val="20"/>
          <w:szCs w:val="20"/>
          <w:u w:val="single"/>
        </w:rPr>
      </w:pPr>
      <w:r w:rsidRPr="00A82B01">
        <w:rPr>
          <w:rFonts w:ascii="Georgia" w:hAnsi="Georgia"/>
          <w:b/>
          <w:sz w:val="20"/>
          <w:szCs w:val="20"/>
          <w:u w:val="single"/>
        </w:rPr>
        <w:t>Special Use</w:t>
      </w:r>
    </w:p>
    <w:p w14:paraId="502F1D2A" w14:textId="77777777" w:rsidR="00737542" w:rsidRPr="00A82B01" w:rsidRDefault="00737542" w:rsidP="00737542">
      <w:pPr>
        <w:rPr>
          <w:rFonts w:ascii="Georgia" w:hAnsi="Georgia"/>
          <w:b/>
          <w:sz w:val="20"/>
          <w:szCs w:val="20"/>
          <w:u w:val="single"/>
        </w:rPr>
      </w:pPr>
      <w:r w:rsidRPr="00A82B01">
        <w:rPr>
          <w:rFonts w:ascii="Georgia" w:hAnsi="Georgia"/>
          <w:b/>
          <w:sz w:val="20"/>
          <w:szCs w:val="20"/>
          <w:u w:val="single"/>
        </w:rPr>
        <w:t>Book Jacket/Cover Illustration</w:t>
      </w:r>
    </w:p>
    <w:p w14:paraId="3A7EA58E" w14:textId="77777777" w:rsidR="00737542" w:rsidRPr="00A82B01" w:rsidRDefault="00737542" w:rsidP="00737542">
      <w:pPr>
        <w:pStyle w:val="ListParagraph"/>
        <w:numPr>
          <w:ilvl w:val="0"/>
          <w:numId w:val="4"/>
        </w:numPr>
        <w:rPr>
          <w:rFonts w:ascii="Georgia" w:hAnsi="Georgia"/>
          <w:sz w:val="20"/>
          <w:szCs w:val="20"/>
        </w:rPr>
      </w:pPr>
      <w:r w:rsidRPr="00A82B01">
        <w:rPr>
          <w:rFonts w:ascii="Georgia" w:hAnsi="Georgia"/>
          <w:sz w:val="20"/>
          <w:szCs w:val="20"/>
        </w:rPr>
        <w:t xml:space="preserve">Under 5,000 </w:t>
      </w:r>
      <w:proofErr w:type="gramStart"/>
      <w:r w:rsidRPr="00A82B01">
        <w:rPr>
          <w:rFonts w:ascii="Georgia" w:hAnsi="Georgia"/>
          <w:sz w:val="20"/>
          <w:szCs w:val="20"/>
        </w:rPr>
        <w:t>circulation</w:t>
      </w:r>
      <w:proofErr w:type="gramEnd"/>
      <w:r w:rsidRPr="00A82B01">
        <w:rPr>
          <w:rFonts w:ascii="Georgia" w:hAnsi="Georgia"/>
          <w:sz w:val="20"/>
          <w:szCs w:val="20"/>
        </w:rPr>
        <w:t>:</w:t>
      </w:r>
    </w:p>
    <w:p w14:paraId="27A21580" w14:textId="77777777" w:rsidR="00737542" w:rsidRDefault="00737542" w:rsidP="00737542">
      <w:pPr>
        <w:pStyle w:val="ListParagraph"/>
        <w:rPr>
          <w:rFonts w:ascii="Georgia" w:hAnsi="Georgia"/>
          <w:sz w:val="20"/>
          <w:szCs w:val="20"/>
        </w:rPr>
      </w:pPr>
      <w:r w:rsidRPr="00A82B01">
        <w:rPr>
          <w:rFonts w:ascii="Georgia" w:hAnsi="Georgia"/>
          <w:sz w:val="20"/>
          <w:szCs w:val="20"/>
        </w:rPr>
        <w:t>$120 commercial use ____</w:t>
      </w:r>
      <w:r w:rsidRPr="00A82B01">
        <w:rPr>
          <w:rFonts w:ascii="Georgia" w:hAnsi="Georgia"/>
          <w:sz w:val="20"/>
          <w:szCs w:val="20"/>
        </w:rPr>
        <w:tab/>
        <w:t>$60 non-profit use* ____</w:t>
      </w:r>
    </w:p>
    <w:p w14:paraId="101F8BF8" w14:textId="77777777" w:rsidR="00737542" w:rsidRPr="00A82B01" w:rsidRDefault="00737542" w:rsidP="00737542">
      <w:pPr>
        <w:pStyle w:val="ListParagraph"/>
        <w:rPr>
          <w:rFonts w:ascii="Georgia" w:hAnsi="Georgia"/>
          <w:sz w:val="20"/>
          <w:szCs w:val="20"/>
        </w:rPr>
      </w:pPr>
    </w:p>
    <w:p w14:paraId="254972FA" w14:textId="77777777" w:rsidR="00737542" w:rsidRPr="00A82B01" w:rsidRDefault="00737542" w:rsidP="00737542">
      <w:pPr>
        <w:pStyle w:val="ListParagraph"/>
        <w:numPr>
          <w:ilvl w:val="0"/>
          <w:numId w:val="4"/>
        </w:numPr>
        <w:rPr>
          <w:rFonts w:ascii="Georgia" w:hAnsi="Georgia"/>
          <w:sz w:val="20"/>
          <w:szCs w:val="20"/>
        </w:rPr>
      </w:pPr>
      <w:r w:rsidRPr="00A82B01">
        <w:rPr>
          <w:rFonts w:ascii="Georgia" w:hAnsi="Georgia"/>
          <w:sz w:val="20"/>
          <w:szCs w:val="20"/>
        </w:rPr>
        <w:t xml:space="preserve">5,000 </w:t>
      </w:r>
      <w:r>
        <w:rPr>
          <w:rFonts w:ascii="Georgia" w:hAnsi="Georgia"/>
          <w:sz w:val="20"/>
          <w:szCs w:val="20"/>
        </w:rPr>
        <w:t xml:space="preserve">circulation </w:t>
      </w:r>
      <w:r w:rsidRPr="00A82B01">
        <w:rPr>
          <w:rFonts w:ascii="Georgia" w:hAnsi="Georgia"/>
          <w:sz w:val="20"/>
          <w:szCs w:val="20"/>
        </w:rPr>
        <w:t>or over:</w:t>
      </w:r>
    </w:p>
    <w:p w14:paraId="0DCC980C" w14:textId="77777777" w:rsidR="00737542" w:rsidRPr="00A82B01" w:rsidRDefault="00737542" w:rsidP="00737542">
      <w:pPr>
        <w:pStyle w:val="ListParagraph"/>
        <w:rPr>
          <w:rFonts w:ascii="Georgia" w:hAnsi="Georgia"/>
          <w:sz w:val="20"/>
          <w:szCs w:val="20"/>
        </w:rPr>
      </w:pPr>
      <w:r w:rsidRPr="00A82B01">
        <w:rPr>
          <w:rFonts w:ascii="Georgia" w:hAnsi="Georgia"/>
          <w:sz w:val="20"/>
          <w:szCs w:val="20"/>
        </w:rPr>
        <w:t>$250 commercial use ____</w:t>
      </w:r>
      <w:r w:rsidRPr="00A82B01">
        <w:rPr>
          <w:rFonts w:ascii="Georgia" w:hAnsi="Georgia"/>
          <w:sz w:val="20"/>
          <w:szCs w:val="20"/>
        </w:rPr>
        <w:tab/>
        <w:t>$125 non-profit use* ____</w:t>
      </w:r>
    </w:p>
    <w:p w14:paraId="7CF1B2D0" w14:textId="77777777" w:rsidR="00737542" w:rsidRPr="00E34104" w:rsidRDefault="00737542" w:rsidP="00737542">
      <w:pPr>
        <w:rPr>
          <w:rFonts w:ascii="Georgia" w:hAnsi="Georgia"/>
          <w:sz w:val="20"/>
          <w:szCs w:val="20"/>
        </w:rPr>
      </w:pPr>
    </w:p>
    <w:p w14:paraId="5F65C714" w14:textId="77777777" w:rsidR="00737542" w:rsidRPr="00A82B01" w:rsidRDefault="00737542" w:rsidP="00737542">
      <w:pPr>
        <w:rPr>
          <w:rFonts w:ascii="Georgia" w:hAnsi="Georgia"/>
          <w:b/>
          <w:sz w:val="20"/>
          <w:szCs w:val="20"/>
          <w:u w:val="single"/>
        </w:rPr>
      </w:pPr>
      <w:r w:rsidRPr="00A82B01">
        <w:rPr>
          <w:rFonts w:ascii="Georgia" w:hAnsi="Georgia"/>
          <w:b/>
          <w:sz w:val="20"/>
          <w:szCs w:val="20"/>
          <w:u w:val="single"/>
        </w:rPr>
        <w:t>Book Edition, Video, Posters, CD ROM, Postcards, Calendars, Brochures</w:t>
      </w:r>
    </w:p>
    <w:p w14:paraId="5E932B4C" w14:textId="77777777" w:rsidR="00737542" w:rsidRPr="00A82B01" w:rsidRDefault="00737542" w:rsidP="00737542">
      <w:pPr>
        <w:pStyle w:val="ListParagraph"/>
        <w:numPr>
          <w:ilvl w:val="0"/>
          <w:numId w:val="5"/>
        </w:numPr>
        <w:rPr>
          <w:rFonts w:ascii="Georgia" w:hAnsi="Georgia"/>
          <w:sz w:val="20"/>
          <w:szCs w:val="20"/>
        </w:rPr>
      </w:pPr>
      <w:r w:rsidRPr="00A82B01">
        <w:rPr>
          <w:rFonts w:ascii="Georgia" w:hAnsi="Georgia"/>
          <w:sz w:val="20"/>
          <w:szCs w:val="20"/>
        </w:rPr>
        <w:t xml:space="preserve">Under 5,000 </w:t>
      </w:r>
      <w:proofErr w:type="gramStart"/>
      <w:r w:rsidRPr="00A82B01">
        <w:rPr>
          <w:rFonts w:ascii="Georgia" w:hAnsi="Georgia"/>
          <w:sz w:val="20"/>
          <w:szCs w:val="20"/>
        </w:rPr>
        <w:t>circulation</w:t>
      </w:r>
      <w:proofErr w:type="gramEnd"/>
      <w:r w:rsidRPr="00A82B01">
        <w:rPr>
          <w:rFonts w:ascii="Georgia" w:hAnsi="Georgia"/>
          <w:sz w:val="20"/>
          <w:szCs w:val="20"/>
        </w:rPr>
        <w:t>:</w:t>
      </w:r>
    </w:p>
    <w:p w14:paraId="4EF0E511" w14:textId="77777777" w:rsidR="00737542" w:rsidRDefault="00737542" w:rsidP="00737542">
      <w:pPr>
        <w:pStyle w:val="ListParagraph"/>
        <w:rPr>
          <w:rFonts w:ascii="Georgia" w:hAnsi="Georgia"/>
          <w:sz w:val="20"/>
          <w:szCs w:val="20"/>
        </w:rPr>
      </w:pPr>
      <w:r w:rsidRPr="00A82B01">
        <w:rPr>
          <w:rFonts w:ascii="Georgia" w:hAnsi="Georgia"/>
          <w:sz w:val="20"/>
          <w:szCs w:val="20"/>
        </w:rPr>
        <w:t>$75 commercial use ____</w:t>
      </w:r>
      <w:r w:rsidRPr="00A82B01">
        <w:rPr>
          <w:rFonts w:ascii="Georgia" w:hAnsi="Georgia"/>
          <w:sz w:val="20"/>
          <w:szCs w:val="20"/>
        </w:rPr>
        <w:tab/>
        <w:t>$40 non-profit use* ____</w:t>
      </w:r>
    </w:p>
    <w:p w14:paraId="0A908A95" w14:textId="77777777" w:rsidR="00737542" w:rsidRPr="00A82B01" w:rsidRDefault="00737542" w:rsidP="00737542">
      <w:pPr>
        <w:pStyle w:val="ListParagraph"/>
        <w:rPr>
          <w:rFonts w:ascii="Georgia" w:hAnsi="Georgia"/>
          <w:sz w:val="20"/>
          <w:szCs w:val="20"/>
        </w:rPr>
      </w:pPr>
    </w:p>
    <w:p w14:paraId="66211B97" w14:textId="77777777" w:rsidR="00737542" w:rsidRPr="00A82B01" w:rsidRDefault="00737542" w:rsidP="00737542">
      <w:pPr>
        <w:pStyle w:val="ListParagraph"/>
        <w:numPr>
          <w:ilvl w:val="0"/>
          <w:numId w:val="5"/>
        </w:numPr>
        <w:rPr>
          <w:rFonts w:ascii="Georgia" w:hAnsi="Georgia"/>
          <w:sz w:val="20"/>
          <w:szCs w:val="20"/>
        </w:rPr>
      </w:pPr>
      <w:r w:rsidRPr="00A82B01">
        <w:rPr>
          <w:rFonts w:ascii="Georgia" w:hAnsi="Georgia"/>
          <w:sz w:val="20"/>
          <w:szCs w:val="20"/>
        </w:rPr>
        <w:t xml:space="preserve">5,000 </w:t>
      </w:r>
      <w:r>
        <w:rPr>
          <w:rFonts w:ascii="Georgia" w:hAnsi="Georgia"/>
          <w:sz w:val="20"/>
          <w:szCs w:val="20"/>
        </w:rPr>
        <w:t xml:space="preserve">circulation </w:t>
      </w:r>
      <w:r w:rsidRPr="00A82B01">
        <w:rPr>
          <w:rFonts w:ascii="Georgia" w:hAnsi="Georgia"/>
          <w:sz w:val="20"/>
          <w:szCs w:val="20"/>
        </w:rPr>
        <w:t>or over:</w:t>
      </w:r>
    </w:p>
    <w:p w14:paraId="1F2C692B" w14:textId="77777777" w:rsidR="00737542" w:rsidRPr="00A82B01" w:rsidRDefault="00737542" w:rsidP="00737542">
      <w:pPr>
        <w:pStyle w:val="ListParagraph"/>
        <w:rPr>
          <w:rFonts w:ascii="Georgia" w:hAnsi="Georgia"/>
          <w:sz w:val="20"/>
          <w:szCs w:val="20"/>
        </w:rPr>
      </w:pPr>
      <w:r w:rsidRPr="00A82B01">
        <w:rPr>
          <w:rFonts w:ascii="Georgia" w:hAnsi="Georgia"/>
          <w:sz w:val="20"/>
          <w:szCs w:val="20"/>
        </w:rPr>
        <w:t>$200 commercial use ____</w:t>
      </w:r>
      <w:r w:rsidRPr="00A82B01">
        <w:rPr>
          <w:rFonts w:ascii="Georgia" w:hAnsi="Georgia"/>
          <w:sz w:val="20"/>
          <w:szCs w:val="20"/>
        </w:rPr>
        <w:tab/>
        <w:t>$100 non-profit use* ____</w:t>
      </w:r>
    </w:p>
    <w:p w14:paraId="05CB4D06" w14:textId="77777777" w:rsidR="00737542" w:rsidRPr="00E34104" w:rsidRDefault="00737542" w:rsidP="00737542">
      <w:pPr>
        <w:rPr>
          <w:rFonts w:ascii="Georgia" w:hAnsi="Georgia"/>
          <w:sz w:val="20"/>
          <w:szCs w:val="20"/>
        </w:rPr>
      </w:pPr>
    </w:p>
    <w:p w14:paraId="63568DB5" w14:textId="77777777" w:rsidR="00737542" w:rsidRPr="00AB1EC9" w:rsidRDefault="00737542" w:rsidP="00737542">
      <w:pPr>
        <w:rPr>
          <w:rFonts w:ascii="Georgia" w:hAnsi="Georgia"/>
          <w:b/>
          <w:sz w:val="20"/>
          <w:szCs w:val="20"/>
          <w:u w:val="single"/>
        </w:rPr>
      </w:pPr>
      <w:r w:rsidRPr="00AB1EC9">
        <w:rPr>
          <w:rFonts w:ascii="Georgia" w:hAnsi="Georgia"/>
          <w:b/>
          <w:sz w:val="20"/>
          <w:szCs w:val="20"/>
          <w:u w:val="single"/>
        </w:rPr>
        <w:t>Broadcast Use</w:t>
      </w:r>
    </w:p>
    <w:p w14:paraId="0A87513E" w14:textId="77777777" w:rsidR="00737542" w:rsidRPr="00AB1EC9" w:rsidRDefault="00737542" w:rsidP="00737542">
      <w:pPr>
        <w:pStyle w:val="ListParagraph"/>
        <w:numPr>
          <w:ilvl w:val="0"/>
          <w:numId w:val="6"/>
        </w:numPr>
        <w:rPr>
          <w:rFonts w:ascii="Georgia" w:hAnsi="Georgia"/>
          <w:sz w:val="20"/>
          <w:szCs w:val="20"/>
        </w:rPr>
      </w:pPr>
      <w:r w:rsidRPr="00AB1EC9">
        <w:rPr>
          <w:rFonts w:ascii="Georgia" w:hAnsi="Georgia"/>
          <w:sz w:val="20"/>
          <w:szCs w:val="20"/>
        </w:rPr>
        <w:t>Advertising commercials, motion picture or other television production:</w:t>
      </w:r>
    </w:p>
    <w:p w14:paraId="04446E00" w14:textId="77777777" w:rsidR="00737542" w:rsidRDefault="00737542" w:rsidP="00737542">
      <w:pPr>
        <w:pStyle w:val="ListParagraph"/>
        <w:rPr>
          <w:rFonts w:ascii="Georgia" w:hAnsi="Georgia"/>
          <w:sz w:val="20"/>
          <w:szCs w:val="20"/>
        </w:rPr>
      </w:pPr>
      <w:r w:rsidRPr="00AB1EC9">
        <w:rPr>
          <w:rFonts w:ascii="Georgia" w:hAnsi="Georgia"/>
          <w:sz w:val="20"/>
          <w:szCs w:val="20"/>
        </w:rPr>
        <w:t>$300 commercial use ____</w:t>
      </w:r>
      <w:r w:rsidRPr="00AB1EC9">
        <w:rPr>
          <w:rFonts w:ascii="Georgia" w:hAnsi="Georgia"/>
          <w:sz w:val="20"/>
          <w:szCs w:val="20"/>
        </w:rPr>
        <w:tab/>
        <w:t>$150 non-profit use* ____</w:t>
      </w:r>
    </w:p>
    <w:p w14:paraId="503CAB80" w14:textId="77777777" w:rsidR="00737542" w:rsidRPr="00AB1EC9" w:rsidRDefault="00737542" w:rsidP="00737542">
      <w:pPr>
        <w:pStyle w:val="ListParagraph"/>
        <w:rPr>
          <w:rFonts w:ascii="Georgia" w:hAnsi="Georgia"/>
          <w:sz w:val="20"/>
          <w:szCs w:val="20"/>
        </w:rPr>
      </w:pPr>
    </w:p>
    <w:p w14:paraId="428C1B80" w14:textId="77777777" w:rsidR="00737542" w:rsidRPr="00AB1EC9" w:rsidRDefault="00737542" w:rsidP="00737542">
      <w:pPr>
        <w:pStyle w:val="ListParagraph"/>
        <w:numPr>
          <w:ilvl w:val="0"/>
          <w:numId w:val="6"/>
        </w:numPr>
        <w:rPr>
          <w:rFonts w:ascii="Georgia" w:hAnsi="Georgia"/>
          <w:sz w:val="20"/>
          <w:szCs w:val="20"/>
        </w:rPr>
      </w:pPr>
      <w:r w:rsidRPr="00AB1EC9">
        <w:rPr>
          <w:rFonts w:ascii="Georgia" w:hAnsi="Georgia"/>
          <w:sz w:val="20"/>
          <w:szCs w:val="20"/>
        </w:rPr>
        <w:t>PowerPoint/software presentation:</w:t>
      </w:r>
    </w:p>
    <w:p w14:paraId="1407DAB7" w14:textId="77777777" w:rsidR="00737542" w:rsidRDefault="00737542" w:rsidP="00737542">
      <w:pPr>
        <w:pStyle w:val="ListParagraph"/>
        <w:rPr>
          <w:rFonts w:ascii="Georgia" w:hAnsi="Georgia"/>
          <w:sz w:val="20"/>
          <w:szCs w:val="20"/>
        </w:rPr>
      </w:pPr>
      <w:r w:rsidRPr="00AB1EC9">
        <w:rPr>
          <w:rFonts w:ascii="Georgia" w:hAnsi="Georgia"/>
          <w:sz w:val="20"/>
          <w:szCs w:val="20"/>
        </w:rPr>
        <w:t>$40 commercial use ____</w:t>
      </w:r>
      <w:r w:rsidRPr="00AB1EC9">
        <w:rPr>
          <w:rFonts w:ascii="Georgia" w:hAnsi="Georgia"/>
          <w:sz w:val="20"/>
          <w:szCs w:val="20"/>
        </w:rPr>
        <w:tab/>
        <w:t>$20 non-profit use* ____</w:t>
      </w:r>
    </w:p>
    <w:p w14:paraId="0C5E5076" w14:textId="77777777" w:rsidR="00737542" w:rsidRPr="00AB1EC9" w:rsidRDefault="00737542" w:rsidP="00737542">
      <w:pPr>
        <w:pStyle w:val="ListParagraph"/>
        <w:rPr>
          <w:rFonts w:ascii="Georgia" w:hAnsi="Georgia"/>
          <w:sz w:val="20"/>
          <w:szCs w:val="20"/>
        </w:rPr>
      </w:pPr>
    </w:p>
    <w:p w14:paraId="19417844" w14:textId="77777777" w:rsidR="00737542" w:rsidRPr="00AB1EC9" w:rsidRDefault="00737542" w:rsidP="00737542">
      <w:pPr>
        <w:pStyle w:val="ListParagraph"/>
        <w:numPr>
          <w:ilvl w:val="0"/>
          <w:numId w:val="6"/>
        </w:numPr>
        <w:rPr>
          <w:rFonts w:ascii="Georgia" w:hAnsi="Georgia"/>
          <w:sz w:val="20"/>
          <w:szCs w:val="20"/>
        </w:rPr>
      </w:pPr>
      <w:r w:rsidRPr="00AB1EC9">
        <w:rPr>
          <w:rFonts w:ascii="Georgia" w:hAnsi="Georgia"/>
          <w:sz w:val="20"/>
          <w:szCs w:val="20"/>
        </w:rPr>
        <w:t>Published advertising:</w:t>
      </w:r>
    </w:p>
    <w:p w14:paraId="7FAF816C" w14:textId="77777777" w:rsidR="00737542" w:rsidRDefault="00737542" w:rsidP="00737542">
      <w:pPr>
        <w:pStyle w:val="ListParagraph"/>
        <w:rPr>
          <w:rFonts w:ascii="Georgia" w:hAnsi="Georgia"/>
          <w:sz w:val="20"/>
          <w:szCs w:val="20"/>
        </w:rPr>
      </w:pPr>
      <w:r w:rsidRPr="00AB1EC9">
        <w:rPr>
          <w:rFonts w:ascii="Georgia" w:hAnsi="Georgia"/>
          <w:sz w:val="20"/>
          <w:szCs w:val="20"/>
        </w:rPr>
        <w:t>$200 commercial use ____</w:t>
      </w:r>
      <w:r w:rsidRPr="00AB1EC9">
        <w:rPr>
          <w:rFonts w:ascii="Georgia" w:hAnsi="Georgia"/>
          <w:sz w:val="20"/>
          <w:szCs w:val="20"/>
        </w:rPr>
        <w:tab/>
        <w:t>$100 non-profit use* ____</w:t>
      </w:r>
    </w:p>
    <w:p w14:paraId="0B04F955" w14:textId="77777777" w:rsidR="00737542" w:rsidRPr="00AB1EC9" w:rsidRDefault="00737542" w:rsidP="00737542">
      <w:pPr>
        <w:pStyle w:val="ListParagraph"/>
        <w:rPr>
          <w:rFonts w:ascii="Georgia" w:hAnsi="Georgia"/>
          <w:sz w:val="20"/>
          <w:szCs w:val="20"/>
        </w:rPr>
      </w:pPr>
    </w:p>
    <w:p w14:paraId="58DDF756" w14:textId="77777777" w:rsidR="00737542" w:rsidRPr="00AB1EC9" w:rsidRDefault="00737542" w:rsidP="00737542">
      <w:pPr>
        <w:pStyle w:val="ListParagraph"/>
        <w:numPr>
          <w:ilvl w:val="0"/>
          <w:numId w:val="6"/>
        </w:numPr>
        <w:rPr>
          <w:rFonts w:ascii="Georgia" w:hAnsi="Georgia"/>
          <w:sz w:val="20"/>
          <w:szCs w:val="20"/>
        </w:rPr>
      </w:pPr>
      <w:r w:rsidRPr="00AB1EC9">
        <w:rPr>
          <w:rFonts w:ascii="Georgia" w:hAnsi="Georgia"/>
          <w:sz w:val="20"/>
          <w:szCs w:val="20"/>
        </w:rPr>
        <w:t>Decorative business display:</w:t>
      </w:r>
    </w:p>
    <w:p w14:paraId="566686B1" w14:textId="77777777" w:rsidR="00737542" w:rsidRDefault="00737542" w:rsidP="00737542">
      <w:pPr>
        <w:pStyle w:val="ListParagraph"/>
        <w:rPr>
          <w:rFonts w:ascii="Georgia" w:hAnsi="Georgia"/>
          <w:sz w:val="20"/>
          <w:szCs w:val="20"/>
        </w:rPr>
      </w:pPr>
      <w:r w:rsidRPr="00AB1EC9">
        <w:rPr>
          <w:rFonts w:ascii="Georgia" w:hAnsi="Georgia"/>
          <w:sz w:val="20"/>
          <w:szCs w:val="20"/>
        </w:rPr>
        <w:t>$100 commercial use ____</w:t>
      </w:r>
      <w:r w:rsidRPr="00AB1EC9">
        <w:rPr>
          <w:rFonts w:ascii="Georgia" w:hAnsi="Georgia"/>
          <w:sz w:val="20"/>
          <w:szCs w:val="20"/>
        </w:rPr>
        <w:tab/>
        <w:t>$50 non-profit use* ____</w:t>
      </w:r>
    </w:p>
    <w:p w14:paraId="364A1615" w14:textId="77777777" w:rsidR="00737542" w:rsidRPr="00AB1EC9" w:rsidRDefault="00737542" w:rsidP="00737542">
      <w:pPr>
        <w:pStyle w:val="ListParagraph"/>
        <w:rPr>
          <w:rFonts w:ascii="Georgia" w:hAnsi="Georgia"/>
          <w:sz w:val="20"/>
          <w:szCs w:val="20"/>
        </w:rPr>
      </w:pPr>
    </w:p>
    <w:p w14:paraId="533DFF0A" w14:textId="77777777" w:rsidR="00737542" w:rsidRPr="00AB1EC9" w:rsidRDefault="00737542" w:rsidP="00737542">
      <w:pPr>
        <w:pStyle w:val="ListParagraph"/>
        <w:numPr>
          <w:ilvl w:val="0"/>
          <w:numId w:val="6"/>
        </w:numPr>
        <w:rPr>
          <w:rFonts w:ascii="Georgia" w:hAnsi="Georgia"/>
          <w:sz w:val="20"/>
          <w:szCs w:val="20"/>
        </w:rPr>
      </w:pPr>
      <w:r w:rsidRPr="00AB1EC9">
        <w:rPr>
          <w:rFonts w:ascii="Georgia" w:hAnsi="Georgia"/>
          <w:sz w:val="20"/>
          <w:szCs w:val="20"/>
        </w:rPr>
        <w:t>Museum Exhibit 501(c)(3):</w:t>
      </w:r>
    </w:p>
    <w:p w14:paraId="0C6E138E" w14:textId="77777777" w:rsidR="00737542" w:rsidRPr="00AB1EC9" w:rsidRDefault="00737542" w:rsidP="00737542">
      <w:pPr>
        <w:pStyle w:val="ListParagraph"/>
        <w:rPr>
          <w:rFonts w:ascii="Georgia" w:hAnsi="Georgia"/>
          <w:sz w:val="20"/>
          <w:szCs w:val="20"/>
        </w:rPr>
      </w:pPr>
      <w:r w:rsidRPr="00AB1EC9">
        <w:rPr>
          <w:rFonts w:ascii="Georgia" w:hAnsi="Georgia"/>
          <w:sz w:val="20"/>
          <w:szCs w:val="20"/>
        </w:rPr>
        <w:t>$30.00 non-profit use* ____</w:t>
      </w:r>
    </w:p>
    <w:p w14:paraId="75F0D7CB" w14:textId="77777777" w:rsidR="00737542" w:rsidRPr="00E34104" w:rsidRDefault="00737542" w:rsidP="00737542">
      <w:pPr>
        <w:rPr>
          <w:rFonts w:ascii="Georgia" w:hAnsi="Georgia"/>
          <w:sz w:val="20"/>
          <w:szCs w:val="20"/>
        </w:rPr>
      </w:pPr>
    </w:p>
    <w:p w14:paraId="33938334" w14:textId="77777777" w:rsidR="00737542" w:rsidRPr="00290DB4" w:rsidRDefault="00737542" w:rsidP="00737542">
      <w:pPr>
        <w:rPr>
          <w:rFonts w:ascii="Georgia" w:hAnsi="Georgia"/>
          <w:b/>
          <w:sz w:val="20"/>
          <w:szCs w:val="20"/>
          <w:u w:val="single"/>
        </w:rPr>
      </w:pPr>
      <w:r w:rsidRPr="00290DB4">
        <w:rPr>
          <w:rFonts w:ascii="Georgia" w:hAnsi="Georgia"/>
          <w:b/>
          <w:sz w:val="20"/>
          <w:szCs w:val="20"/>
          <w:u w:val="single"/>
        </w:rPr>
        <w:t>Audio-</w:t>
      </w:r>
      <w:r>
        <w:rPr>
          <w:rFonts w:ascii="Georgia" w:hAnsi="Georgia"/>
          <w:b/>
          <w:sz w:val="20"/>
          <w:szCs w:val="20"/>
          <w:u w:val="single"/>
        </w:rPr>
        <w:t>V</w:t>
      </w:r>
      <w:r w:rsidRPr="00290DB4">
        <w:rPr>
          <w:rFonts w:ascii="Georgia" w:hAnsi="Georgia"/>
          <w:b/>
          <w:sz w:val="20"/>
          <w:szCs w:val="20"/>
          <w:u w:val="single"/>
        </w:rPr>
        <w:t>isual</w:t>
      </w:r>
      <w:r>
        <w:rPr>
          <w:rFonts w:ascii="Georgia" w:hAnsi="Georgia"/>
          <w:b/>
          <w:sz w:val="20"/>
          <w:szCs w:val="20"/>
          <w:u w:val="single"/>
        </w:rPr>
        <w:t xml:space="preserve"> Use</w:t>
      </w:r>
    </w:p>
    <w:p w14:paraId="3D1D307E" w14:textId="77777777" w:rsidR="00737542" w:rsidRPr="00BE65B1" w:rsidRDefault="00737542" w:rsidP="00737542">
      <w:pPr>
        <w:pStyle w:val="ListParagraph"/>
        <w:numPr>
          <w:ilvl w:val="0"/>
          <w:numId w:val="7"/>
        </w:numPr>
        <w:rPr>
          <w:rFonts w:ascii="Georgia" w:hAnsi="Georgia"/>
          <w:sz w:val="20"/>
          <w:szCs w:val="20"/>
        </w:rPr>
      </w:pPr>
      <w:r w:rsidRPr="00BE65B1">
        <w:rPr>
          <w:rFonts w:ascii="Georgia" w:hAnsi="Georgia"/>
          <w:sz w:val="20"/>
          <w:szCs w:val="20"/>
        </w:rPr>
        <w:t>$10 per minute commercial ____</w:t>
      </w:r>
      <w:r>
        <w:rPr>
          <w:rFonts w:ascii="Georgia" w:hAnsi="Georgia"/>
          <w:sz w:val="20"/>
          <w:szCs w:val="20"/>
        </w:rPr>
        <w:t xml:space="preserve"> </w:t>
      </w:r>
      <w:r w:rsidRPr="00BE65B1">
        <w:rPr>
          <w:rFonts w:ascii="Georgia" w:hAnsi="Georgia"/>
          <w:sz w:val="20"/>
          <w:szCs w:val="20"/>
        </w:rPr>
        <w:t>$5 non-profit use* ____</w:t>
      </w:r>
    </w:p>
    <w:p w14:paraId="23DA1A02" w14:textId="77777777" w:rsidR="00737542" w:rsidRDefault="00737542" w:rsidP="00737542">
      <w:pPr>
        <w:rPr>
          <w:rFonts w:ascii="Georgia" w:hAnsi="Georgia"/>
          <w:b/>
          <w:sz w:val="20"/>
          <w:szCs w:val="20"/>
        </w:rPr>
      </w:pPr>
    </w:p>
    <w:p w14:paraId="0124761A" w14:textId="77777777" w:rsidR="00737542" w:rsidRPr="00BE65B1" w:rsidRDefault="00737542" w:rsidP="00737542">
      <w:pPr>
        <w:rPr>
          <w:rFonts w:ascii="Georgia" w:hAnsi="Georgia"/>
          <w:b/>
          <w:sz w:val="20"/>
          <w:szCs w:val="20"/>
          <w:u w:val="single"/>
        </w:rPr>
      </w:pPr>
      <w:r w:rsidRPr="00BE65B1">
        <w:rPr>
          <w:rFonts w:ascii="Georgia" w:hAnsi="Georgia"/>
          <w:b/>
          <w:sz w:val="20"/>
          <w:szCs w:val="20"/>
          <w:u w:val="single"/>
        </w:rPr>
        <w:t>Website/Internet Use</w:t>
      </w:r>
    </w:p>
    <w:p w14:paraId="6ED37FD6" w14:textId="77777777" w:rsidR="00737542" w:rsidRPr="00BE65B1" w:rsidRDefault="00737542" w:rsidP="00737542">
      <w:pPr>
        <w:pStyle w:val="ListParagraph"/>
        <w:numPr>
          <w:ilvl w:val="0"/>
          <w:numId w:val="8"/>
        </w:numPr>
        <w:rPr>
          <w:rFonts w:ascii="Georgia" w:hAnsi="Georgia"/>
          <w:sz w:val="20"/>
          <w:szCs w:val="20"/>
        </w:rPr>
      </w:pPr>
      <w:r w:rsidRPr="00BE65B1">
        <w:rPr>
          <w:rFonts w:ascii="Georgia" w:hAnsi="Georgia"/>
          <w:sz w:val="20"/>
          <w:szCs w:val="20"/>
        </w:rPr>
        <w:t>$100 commercial ____</w:t>
      </w:r>
      <w:r w:rsidRPr="00BE65B1">
        <w:rPr>
          <w:rFonts w:ascii="Georgia" w:hAnsi="Georgia"/>
          <w:sz w:val="20"/>
          <w:szCs w:val="20"/>
        </w:rPr>
        <w:tab/>
      </w:r>
      <w:r>
        <w:rPr>
          <w:rFonts w:ascii="Georgia" w:hAnsi="Georgia"/>
          <w:sz w:val="20"/>
          <w:szCs w:val="20"/>
        </w:rPr>
        <w:tab/>
      </w:r>
      <w:r w:rsidRPr="00BE65B1">
        <w:rPr>
          <w:rFonts w:ascii="Georgia" w:hAnsi="Georgia"/>
          <w:sz w:val="20"/>
          <w:szCs w:val="20"/>
        </w:rPr>
        <w:t>$30 non-profit use* ____</w:t>
      </w:r>
    </w:p>
    <w:p w14:paraId="42DC1E05" w14:textId="77777777" w:rsidR="00737542" w:rsidRPr="00E34104" w:rsidRDefault="00737542" w:rsidP="00737542">
      <w:pPr>
        <w:rPr>
          <w:rFonts w:ascii="Georgia" w:hAnsi="Georgia"/>
          <w:sz w:val="20"/>
          <w:szCs w:val="20"/>
        </w:rPr>
      </w:pPr>
    </w:p>
    <w:p w14:paraId="11786CC7" w14:textId="77777777" w:rsidR="00737542" w:rsidRPr="00E34104" w:rsidRDefault="00737542" w:rsidP="00737542">
      <w:pPr>
        <w:rPr>
          <w:rFonts w:ascii="Georgia" w:hAnsi="Georgia"/>
          <w:sz w:val="20"/>
          <w:szCs w:val="20"/>
        </w:rPr>
      </w:pPr>
      <w:r w:rsidRPr="00BE65B1">
        <w:rPr>
          <w:rFonts w:ascii="Georgia" w:hAnsi="Georgia"/>
          <w:b/>
          <w:sz w:val="20"/>
          <w:szCs w:val="20"/>
          <w:u w:val="single"/>
        </w:rPr>
        <w:t>Other Use</w:t>
      </w:r>
      <w:r w:rsidRPr="00E34104">
        <w:rPr>
          <w:rFonts w:ascii="Georgia" w:hAnsi="Georgia"/>
          <w:sz w:val="20"/>
          <w:szCs w:val="20"/>
        </w:rPr>
        <w:t xml:space="preserve"> </w:t>
      </w:r>
      <w:r>
        <w:rPr>
          <w:rFonts w:ascii="Georgia" w:hAnsi="Georgia"/>
          <w:sz w:val="20"/>
          <w:szCs w:val="20"/>
        </w:rPr>
        <w:t>- C</w:t>
      </w:r>
      <w:r w:rsidRPr="00E34104">
        <w:rPr>
          <w:rFonts w:ascii="Georgia" w:hAnsi="Georgia"/>
          <w:sz w:val="20"/>
          <w:szCs w:val="20"/>
        </w:rPr>
        <w:t xml:space="preserve">ost is negotiable and determined at </w:t>
      </w:r>
      <w:r>
        <w:rPr>
          <w:rFonts w:ascii="Georgia" w:hAnsi="Georgia"/>
          <w:sz w:val="20"/>
          <w:szCs w:val="20"/>
        </w:rPr>
        <w:t>House Archives’</w:t>
      </w:r>
      <w:r w:rsidRPr="00E34104">
        <w:rPr>
          <w:rFonts w:ascii="Georgia" w:hAnsi="Georgia"/>
          <w:sz w:val="20"/>
          <w:szCs w:val="20"/>
        </w:rPr>
        <w:t xml:space="preserve"> discretion</w:t>
      </w:r>
    </w:p>
    <w:p w14:paraId="53F1C24B" w14:textId="77777777" w:rsidR="00737542" w:rsidRPr="00E34104" w:rsidRDefault="00737542" w:rsidP="00737542">
      <w:pPr>
        <w:rPr>
          <w:rFonts w:ascii="Georgia" w:hAnsi="Georgia"/>
          <w:sz w:val="20"/>
          <w:szCs w:val="20"/>
        </w:rPr>
      </w:pPr>
    </w:p>
    <w:p w14:paraId="7CB79354" w14:textId="77777777" w:rsidR="00737542" w:rsidRPr="00E34104" w:rsidRDefault="00737542" w:rsidP="00737542">
      <w:pPr>
        <w:rPr>
          <w:rFonts w:ascii="Georgia" w:hAnsi="Georgia"/>
          <w:sz w:val="20"/>
          <w:szCs w:val="20"/>
        </w:rPr>
      </w:pPr>
      <w:r w:rsidRPr="00E34104">
        <w:rPr>
          <w:rFonts w:ascii="Georgia" w:hAnsi="Georgia"/>
          <w:sz w:val="20"/>
          <w:szCs w:val="20"/>
        </w:rPr>
        <w:t>Please specify ________________________________________________________</w:t>
      </w:r>
      <w:r>
        <w:rPr>
          <w:rFonts w:ascii="Georgia" w:hAnsi="Georgia"/>
          <w:sz w:val="20"/>
          <w:szCs w:val="20"/>
        </w:rPr>
        <w:t>_______________</w:t>
      </w:r>
    </w:p>
    <w:p w14:paraId="299C06C9" w14:textId="77777777" w:rsidR="00737542" w:rsidRPr="00E34104" w:rsidRDefault="00737542" w:rsidP="00737542">
      <w:pPr>
        <w:rPr>
          <w:rFonts w:ascii="Georgia" w:hAnsi="Georgia"/>
          <w:sz w:val="20"/>
          <w:szCs w:val="20"/>
        </w:rPr>
      </w:pPr>
    </w:p>
    <w:p w14:paraId="146C08AF" w14:textId="77777777" w:rsidR="00737542" w:rsidRDefault="00737542" w:rsidP="00737542">
      <w:pPr>
        <w:rPr>
          <w:rFonts w:ascii="Georgia" w:hAnsi="Georgia"/>
          <w:sz w:val="20"/>
          <w:szCs w:val="20"/>
        </w:rPr>
      </w:pPr>
      <w:r w:rsidRPr="00E34104">
        <w:rPr>
          <w:rFonts w:ascii="Georgia" w:hAnsi="Georgia"/>
          <w:b/>
          <w:sz w:val="20"/>
          <w:szCs w:val="20"/>
        </w:rPr>
        <w:t xml:space="preserve">Total Use Fee: </w:t>
      </w:r>
      <w:r w:rsidRPr="00E34104">
        <w:rPr>
          <w:rFonts w:ascii="Georgia" w:hAnsi="Georgia"/>
          <w:sz w:val="20"/>
          <w:szCs w:val="20"/>
        </w:rPr>
        <w:t>________________</w:t>
      </w:r>
    </w:p>
    <w:p w14:paraId="3F93B1FD" w14:textId="77777777" w:rsidR="00737542" w:rsidRDefault="00737542" w:rsidP="00737542">
      <w:pPr>
        <w:rPr>
          <w:rFonts w:ascii="Georgia" w:hAnsi="Georgia"/>
          <w:i/>
          <w:sz w:val="19"/>
          <w:szCs w:val="19"/>
        </w:rPr>
      </w:pPr>
    </w:p>
    <w:p w14:paraId="23DC13FD" w14:textId="52A74245" w:rsidR="000A488F" w:rsidRPr="00737542" w:rsidRDefault="00737542">
      <w:pPr>
        <w:rPr>
          <w:rFonts w:ascii="Georgia" w:hAnsi="Georgia"/>
          <w:sz w:val="20"/>
          <w:szCs w:val="20"/>
        </w:rPr>
      </w:pPr>
      <w:r w:rsidRPr="00BE65B1">
        <w:rPr>
          <w:rFonts w:ascii="Georgia" w:hAnsi="Georgia"/>
          <w:i/>
          <w:sz w:val="19"/>
          <w:szCs w:val="19"/>
        </w:rPr>
        <w:t>* Non-Profit Use: These fees apply only to those organizations and corporations with legal non-profit status.</w:t>
      </w:r>
    </w:p>
    <w:sectPr w:rsidR="000A488F" w:rsidRPr="00737542" w:rsidSect="00737542">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C89F" w14:textId="77777777" w:rsidR="00737542" w:rsidRDefault="00737542" w:rsidP="00737542">
      <w:r>
        <w:separator/>
      </w:r>
    </w:p>
  </w:endnote>
  <w:endnote w:type="continuationSeparator" w:id="0">
    <w:p w14:paraId="2D0F4E52" w14:textId="77777777" w:rsidR="00737542" w:rsidRDefault="00737542" w:rsidP="0073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18"/>
        <w:szCs w:val="18"/>
      </w:rPr>
      <w:alias w:val="Title"/>
      <w:tag w:val=""/>
      <w:id w:val="-1115210901"/>
      <w:placeholder>
        <w:docPart w:val="F3315CA275114436A7671EEBA0315E1F"/>
      </w:placeholder>
      <w:dataBinding w:prefixMappings="xmlns:ns0='http://purl.org/dc/elements/1.1/' xmlns:ns1='http://schemas.openxmlformats.org/package/2006/metadata/core-properties' " w:xpath="/ns1:coreProperties[1]/ns0:title[1]" w:storeItemID="{6C3C8BC8-F283-45AE-878A-BAB7291924A1}"/>
      <w:text/>
    </w:sdtPr>
    <w:sdtContent>
      <w:p w14:paraId="386C4A5F" w14:textId="74B19964" w:rsidR="00737542" w:rsidRPr="00297C10" w:rsidRDefault="00737542" w:rsidP="00737542">
        <w:pPr>
          <w:pStyle w:val="Footer"/>
          <w:rPr>
            <w:rFonts w:ascii="Georgia" w:hAnsi="Georgia"/>
            <w:sz w:val="18"/>
            <w:szCs w:val="18"/>
          </w:rPr>
        </w:pPr>
        <w:r>
          <w:rPr>
            <w:rFonts w:ascii="Georgia" w:hAnsi="Georgia"/>
            <w:sz w:val="18"/>
            <w:szCs w:val="18"/>
          </w:rPr>
          <w:t>Use of Reproductions Policy – Approved 05/2021</w:t>
        </w:r>
      </w:p>
    </w:sdtContent>
  </w:sdt>
  <w:p w14:paraId="2D6DE71E" w14:textId="5C569307" w:rsidR="00737542" w:rsidRPr="00297C10" w:rsidRDefault="00737542" w:rsidP="00737542">
    <w:pPr>
      <w:pStyle w:val="Footer"/>
      <w:rPr>
        <w:rFonts w:ascii="Georgia" w:hAnsi="Georgia"/>
        <w:sz w:val="16"/>
        <w:szCs w:val="16"/>
      </w:rPr>
    </w:pPr>
    <w:r w:rsidRPr="00297C10">
      <w:rPr>
        <w:rFonts w:ascii="Georgia" w:hAnsi="Georgia"/>
        <w:sz w:val="16"/>
        <w:szCs w:val="16"/>
      </w:rPr>
      <w:t xml:space="preserve">Email: </w:t>
    </w:r>
    <w:hyperlink r:id="rId1" w:history="1">
      <w:r w:rsidRPr="00297C10">
        <w:rPr>
          <w:rStyle w:val="Hyperlink"/>
          <w:rFonts w:ascii="Georgia" w:hAnsi="Georgia"/>
          <w:sz w:val="16"/>
          <w:szCs w:val="16"/>
        </w:rPr>
        <w:t>records@pabmc.net</w:t>
      </w:r>
    </w:hyperlink>
    <w:r w:rsidRPr="00297C10">
      <w:rPr>
        <w:rFonts w:ascii="Georgia" w:hAnsi="Georgia"/>
        <w:sz w:val="16"/>
        <w:szCs w:val="16"/>
      </w:rPr>
      <w:t xml:space="preserve"> Phone: 717-783-3866</w:t>
    </w:r>
  </w:p>
  <w:p w14:paraId="06559E03" w14:textId="49D9DAD2" w:rsidR="00737542" w:rsidRDefault="00737542">
    <w:pPr>
      <w:pStyle w:val="Footer"/>
    </w:pPr>
  </w:p>
  <w:p w14:paraId="330B9094" w14:textId="77777777" w:rsidR="00737542" w:rsidRDefault="0073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E08A" w14:textId="77777777" w:rsidR="00737542" w:rsidRDefault="00737542" w:rsidP="00737542">
      <w:r>
        <w:separator/>
      </w:r>
    </w:p>
  </w:footnote>
  <w:footnote w:type="continuationSeparator" w:id="0">
    <w:p w14:paraId="116BE14F" w14:textId="77777777" w:rsidR="00737542" w:rsidRDefault="00737542" w:rsidP="0073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B92"/>
    <w:multiLevelType w:val="hybridMultilevel"/>
    <w:tmpl w:val="CB761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F0DE6"/>
    <w:multiLevelType w:val="hybridMultilevel"/>
    <w:tmpl w:val="C8700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51182"/>
    <w:multiLevelType w:val="hybridMultilevel"/>
    <w:tmpl w:val="CADE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03498"/>
    <w:multiLevelType w:val="hybridMultilevel"/>
    <w:tmpl w:val="5EE4B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56734"/>
    <w:multiLevelType w:val="hybridMultilevel"/>
    <w:tmpl w:val="F1061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B15F7"/>
    <w:multiLevelType w:val="hybridMultilevel"/>
    <w:tmpl w:val="A378B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D1D8F"/>
    <w:multiLevelType w:val="hybridMultilevel"/>
    <w:tmpl w:val="719E1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C32B5"/>
    <w:multiLevelType w:val="hybridMultilevel"/>
    <w:tmpl w:val="3030E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982192">
    <w:abstractNumId w:val="2"/>
  </w:num>
  <w:num w:numId="2" w16cid:durableId="941111737">
    <w:abstractNumId w:val="3"/>
  </w:num>
  <w:num w:numId="3" w16cid:durableId="871921064">
    <w:abstractNumId w:val="5"/>
  </w:num>
  <w:num w:numId="4" w16cid:durableId="2086687466">
    <w:abstractNumId w:val="4"/>
  </w:num>
  <w:num w:numId="5" w16cid:durableId="257641977">
    <w:abstractNumId w:val="6"/>
  </w:num>
  <w:num w:numId="6" w16cid:durableId="33388126">
    <w:abstractNumId w:val="1"/>
  </w:num>
  <w:num w:numId="7" w16cid:durableId="1128935681">
    <w:abstractNumId w:val="0"/>
  </w:num>
  <w:num w:numId="8" w16cid:durableId="1047724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42"/>
    <w:rsid w:val="000A488F"/>
    <w:rsid w:val="0073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0DAB"/>
  <w15:chartTrackingRefBased/>
  <w15:docId w15:val="{793FA193-6E38-44B1-9A28-51BB935C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4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42"/>
    <w:pPr>
      <w:ind w:left="720"/>
      <w:contextualSpacing/>
    </w:pPr>
  </w:style>
  <w:style w:type="paragraph" w:styleId="Header">
    <w:name w:val="header"/>
    <w:basedOn w:val="Normal"/>
    <w:link w:val="HeaderChar"/>
    <w:uiPriority w:val="99"/>
    <w:unhideWhenUsed/>
    <w:rsid w:val="00737542"/>
    <w:pPr>
      <w:tabs>
        <w:tab w:val="center" w:pos="4680"/>
        <w:tab w:val="right" w:pos="9360"/>
      </w:tabs>
    </w:pPr>
  </w:style>
  <w:style w:type="character" w:customStyle="1" w:styleId="HeaderChar">
    <w:name w:val="Header Char"/>
    <w:basedOn w:val="DefaultParagraphFont"/>
    <w:link w:val="Header"/>
    <w:uiPriority w:val="99"/>
    <w:rsid w:val="00737542"/>
    <w:rPr>
      <w:rFonts w:ascii="Times New Roman" w:hAnsi="Times New Roman"/>
      <w:sz w:val="24"/>
    </w:rPr>
  </w:style>
  <w:style w:type="paragraph" w:styleId="Footer">
    <w:name w:val="footer"/>
    <w:basedOn w:val="Normal"/>
    <w:link w:val="FooterChar"/>
    <w:uiPriority w:val="99"/>
    <w:unhideWhenUsed/>
    <w:rsid w:val="00737542"/>
    <w:pPr>
      <w:tabs>
        <w:tab w:val="center" w:pos="4680"/>
        <w:tab w:val="right" w:pos="9360"/>
      </w:tabs>
    </w:pPr>
  </w:style>
  <w:style w:type="character" w:customStyle="1" w:styleId="FooterChar">
    <w:name w:val="Footer Char"/>
    <w:basedOn w:val="DefaultParagraphFont"/>
    <w:link w:val="Footer"/>
    <w:uiPriority w:val="99"/>
    <w:rsid w:val="00737542"/>
    <w:rPr>
      <w:rFonts w:ascii="Times New Roman" w:hAnsi="Times New Roman"/>
      <w:sz w:val="24"/>
    </w:rPr>
  </w:style>
  <w:style w:type="character" w:styleId="Hyperlink">
    <w:name w:val="Hyperlink"/>
    <w:basedOn w:val="DefaultParagraphFont"/>
    <w:uiPriority w:val="99"/>
    <w:unhideWhenUsed/>
    <w:rsid w:val="00737542"/>
    <w:rPr>
      <w:color w:val="0563C1" w:themeColor="hyperlink"/>
      <w:u w:val="single"/>
    </w:rPr>
  </w:style>
  <w:style w:type="character" w:styleId="PlaceholderText">
    <w:name w:val="Placeholder Text"/>
    <w:basedOn w:val="DefaultParagraphFont"/>
    <w:uiPriority w:val="99"/>
    <w:semiHidden/>
    <w:rsid w:val="00737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ords@pabmc.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15CA275114436A7671EEBA0315E1F"/>
        <w:category>
          <w:name w:val="General"/>
          <w:gallery w:val="placeholder"/>
        </w:category>
        <w:types>
          <w:type w:val="bbPlcHdr"/>
        </w:types>
        <w:behaviors>
          <w:behavior w:val="content"/>
        </w:behaviors>
        <w:guid w:val="{D69C2E48-13B0-40DC-B08A-7B76682B123A}"/>
      </w:docPartPr>
      <w:docPartBody>
        <w:p w:rsidR="00000000" w:rsidRDefault="005A6512" w:rsidP="005A6512">
          <w:pPr>
            <w:pStyle w:val="F3315CA275114436A7671EEBA0315E1F"/>
          </w:pPr>
          <w:r w:rsidRPr="00B34B9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12"/>
    <w:rsid w:val="005A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B3B79B88A4C6D997B51E0A45EAD69">
    <w:name w:val="246B3B79B88A4C6D997B51E0A45EAD69"/>
    <w:rsid w:val="005A6512"/>
  </w:style>
  <w:style w:type="character" w:styleId="PlaceholderText">
    <w:name w:val="Placeholder Text"/>
    <w:basedOn w:val="DefaultParagraphFont"/>
    <w:uiPriority w:val="99"/>
    <w:semiHidden/>
    <w:rsid w:val="005A6512"/>
    <w:rPr>
      <w:color w:val="808080"/>
    </w:rPr>
  </w:style>
  <w:style w:type="paragraph" w:customStyle="1" w:styleId="F3315CA275114436A7671EEBA0315E1F">
    <w:name w:val="F3315CA275114436A7671EEBA0315E1F"/>
    <w:rsid w:val="005A6512"/>
  </w:style>
  <w:style w:type="paragraph" w:customStyle="1" w:styleId="1D907FDB10094D9D9A14726259F47DA5">
    <w:name w:val="1D907FDB10094D9D9A14726259F47DA5"/>
    <w:rsid w:val="005A6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4789</Characters>
  <Application>Microsoft Office Word</Application>
  <DocSecurity>0</DocSecurity>
  <Lines>39</Lines>
  <Paragraphs>11</Paragraphs>
  <ScaleCrop>false</ScaleCrop>
  <Company>CORE PA House of Representatives</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Reproductions Policy – Approved 05/2021</dc:title>
  <dc:subject/>
  <dc:creator>Teitelbaum, Jesse</dc:creator>
  <cp:keywords/>
  <dc:description/>
  <cp:lastModifiedBy>Teitelbaum, Jesse</cp:lastModifiedBy>
  <cp:revision>1</cp:revision>
  <dcterms:created xsi:type="dcterms:W3CDTF">2023-07-03T15:37:00Z</dcterms:created>
  <dcterms:modified xsi:type="dcterms:W3CDTF">2023-07-03T15:42:00Z</dcterms:modified>
</cp:coreProperties>
</file>